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0BEC" w14:textId="2C84A1B9" w:rsidR="006D6FC4" w:rsidRPr="00232ABD" w:rsidRDefault="005155C5" w:rsidP="005155C5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573E2" wp14:editId="773D0EB2">
            <wp:simplePos x="0" y="0"/>
            <wp:positionH relativeFrom="margin">
              <wp:align>right</wp:align>
            </wp:positionH>
            <wp:positionV relativeFrom="paragraph">
              <wp:posOffset>8150</wp:posOffset>
            </wp:positionV>
            <wp:extent cx="1757045" cy="988060"/>
            <wp:effectExtent l="0" t="0" r="0" b="2540"/>
            <wp:wrapThrough wrapText="bothSides">
              <wp:wrapPolygon edited="0">
                <wp:start x="7494" y="0"/>
                <wp:lineTo x="4684" y="1666"/>
                <wp:lineTo x="468" y="5414"/>
                <wp:lineTo x="0" y="9578"/>
                <wp:lineTo x="234" y="14992"/>
                <wp:lineTo x="5386" y="20406"/>
                <wp:lineTo x="6557" y="20823"/>
                <wp:lineTo x="9133" y="21239"/>
                <wp:lineTo x="12178" y="21239"/>
                <wp:lineTo x="13115" y="21239"/>
                <wp:lineTo x="15925" y="20406"/>
                <wp:lineTo x="21077" y="14992"/>
                <wp:lineTo x="21311" y="10828"/>
                <wp:lineTo x="21077" y="5830"/>
                <wp:lineTo x="16393" y="1666"/>
                <wp:lineTo x="13817" y="0"/>
                <wp:lineTo x="7494" y="0"/>
              </wp:wrapPolygon>
            </wp:wrapThrough>
            <wp:docPr id="1" name="Picture 2" descr="Elijah: Going &amp;#39;Postal&amp;#39; on Prophets but running scared from Jezebel | End  Times Tribulation Watch">
              <a:extLst xmlns:a="http://schemas.openxmlformats.org/drawingml/2006/main">
                <a:ext uri="{FF2B5EF4-FFF2-40B4-BE49-F238E27FC236}">
                  <a16:creationId xmlns:a16="http://schemas.microsoft.com/office/drawing/2014/main" id="{856DF932-6E4E-4E2D-ADB3-0E67D2AE45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lijah: Going &amp;#39;Postal&amp;#39; on Prophets but running scared from Jezebel | End  Times Tribulation Watch">
                      <a:extLst>
                        <a:ext uri="{FF2B5EF4-FFF2-40B4-BE49-F238E27FC236}">
                          <a16:creationId xmlns:a16="http://schemas.microsoft.com/office/drawing/2014/main" id="{856DF932-6E4E-4E2D-ADB3-0E67D2AE45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14" r="-1" b="11287"/>
                    <a:stretch/>
                  </pic:blipFill>
                  <pic:spPr bwMode="auto">
                    <a:xfrm>
                      <a:off x="0" y="0"/>
                      <a:ext cx="1757045" cy="9880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A7473B" wp14:editId="2EF343D7">
            <wp:simplePos x="0" y="0"/>
            <wp:positionH relativeFrom="margin">
              <wp:posOffset>-117806</wp:posOffset>
            </wp:positionH>
            <wp:positionV relativeFrom="paragraph">
              <wp:posOffset>10795</wp:posOffset>
            </wp:positionV>
            <wp:extent cx="1757045" cy="988060"/>
            <wp:effectExtent l="0" t="0" r="0" b="2540"/>
            <wp:wrapThrough wrapText="bothSides">
              <wp:wrapPolygon edited="0">
                <wp:start x="7494" y="0"/>
                <wp:lineTo x="4684" y="1666"/>
                <wp:lineTo x="468" y="5414"/>
                <wp:lineTo x="0" y="9578"/>
                <wp:lineTo x="234" y="14992"/>
                <wp:lineTo x="5386" y="20406"/>
                <wp:lineTo x="6557" y="20823"/>
                <wp:lineTo x="9133" y="21239"/>
                <wp:lineTo x="12178" y="21239"/>
                <wp:lineTo x="13115" y="21239"/>
                <wp:lineTo x="15925" y="20406"/>
                <wp:lineTo x="21077" y="14992"/>
                <wp:lineTo x="21311" y="10828"/>
                <wp:lineTo x="21077" y="5830"/>
                <wp:lineTo x="16393" y="1666"/>
                <wp:lineTo x="13817" y="0"/>
                <wp:lineTo x="7494" y="0"/>
              </wp:wrapPolygon>
            </wp:wrapThrough>
            <wp:docPr id="2" name="Picture 2" descr="Elijah: Going &amp;#39;Postal&amp;#39; on Prophets but running scared from Jezebel | End  Times Tribulation Watch">
              <a:extLst xmlns:a="http://schemas.openxmlformats.org/drawingml/2006/main">
                <a:ext uri="{FF2B5EF4-FFF2-40B4-BE49-F238E27FC236}">
                  <a16:creationId xmlns:a16="http://schemas.microsoft.com/office/drawing/2014/main" id="{856DF932-6E4E-4E2D-ADB3-0E67D2AE45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lijah: Going &amp;#39;Postal&amp;#39; on Prophets but running scared from Jezebel | End  Times Tribulation Watch">
                      <a:extLst>
                        <a:ext uri="{FF2B5EF4-FFF2-40B4-BE49-F238E27FC236}">
                          <a16:creationId xmlns:a16="http://schemas.microsoft.com/office/drawing/2014/main" id="{856DF932-6E4E-4E2D-ADB3-0E67D2AE45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14" r="-1" b="11287"/>
                    <a:stretch/>
                  </pic:blipFill>
                  <pic:spPr bwMode="auto">
                    <a:xfrm>
                      <a:off x="0" y="0"/>
                      <a:ext cx="1757045" cy="9880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64C" w:rsidRPr="00232ABD">
        <w:rPr>
          <w:rFonts w:ascii="Arial" w:hAnsi="Arial" w:cs="Arial"/>
          <w:b/>
          <w:bCs/>
        </w:rPr>
        <w:t>Old Testaments Characters</w:t>
      </w:r>
    </w:p>
    <w:p w14:paraId="4EDE6B85" w14:textId="77777777" w:rsidR="00A82645" w:rsidRDefault="00A82645" w:rsidP="005155C5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ELIJAH: Knowing God’s Power</w:t>
      </w:r>
    </w:p>
    <w:p w14:paraId="48AC7E58" w14:textId="6AD873EE" w:rsidR="0082764C" w:rsidRPr="00D16B74" w:rsidRDefault="00A82645" w:rsidP="005155C5">
      <w:pPr>
        <w:spacing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 Kings 18:</w:t>
      </w:r>
      <w:r w:rsidR="001929F0">
        <w:rPr>
          <w:rFonts w:ascii="Arial" w:hAnsi="Arial" w:cs="Arial"/>
          <w:b/>
          <w:bCs/>
          <w:i/>
          <w:iCs/>
        </w:rPr>
        <w:t>16-40</w:t>
      </w:r>
    </w:p>
    <w:p w14:paraId="040C722B" w14:textId="3017F1D3" w:rsidR="00BA174B" w:rsidRDefault="00BA174B" w:rsidP="005155C5">
      <w:pPr>
        <w:spacing w:line="240" w:lineRule="auto"/>
        <w:jc w:val="center"/>
        <w:rPr>
          <w:rFonts w:ascii="Arial" w:hAnsi="Arial" w:cs="Arial"/>
        </w:rPr>
      </w:pPr>
      <w:r w:rsidRPr="00BA174B">
        <w:rPr>
          <w:rFonts w:ascii="Arial" w:hAnsi="Arial" w:cs="Arial"/>
        </w:rPr>
        <w:t xml:space="preserve">February </w:t>
      </w:r>
      <w:r w:rsidR="001929F0">
        <w:rPr>
          <w:rFonts w:ascii="Arial" w:hAnsi="Arial" w:cs="Arial"/>
        </w:rPr>
        <w:t>16</w:t>
      </w:r>
      <w:r w:rsidRPr="00BA174B">
        <w:rPr>
          <w:rFonts w:ascii="Arial" w:hAnsi="Arial" w:cs="Arial"/>
        </w:rPr>
        <w:t>, 2022</w:t>
      </w:r>
    </w:p>
    <w:p w14:paraId="21A4F0F7" w14:textId="77777777" w:rsidR="005155C5" w:rsidRDefault="005155C5" w:rsidP="005155C5">
      <w:pPr>
        <w:spacing w:line="240" w:lineRule="auto"/>
        <w:rPr>
          <w:rFonts w:ascii="Arial" w:hAnsi="Arial" w:cs="Arial"/>
        </w:rPr>
      </w:pPr>
    </w:p>
    <w:p w14:paraId="6C8F993C" w14:textId="449A44CB" w:rsidR="00C0417A" w:rsidRDefault="00FE08C5" w:rsidP="001929F0">
      <w:pPr>
        <w:jc w:val="both"/>
        <w:rPr>
          <w:rFonts w:ascii="Arial" w:hAnsi="Arial" w:cs="Arial"/>
          <w:i/>
          <w:iCs/>
        </w:rPr>
      </w:pPr>
      <w:r w:rsidRPr="001B3EE9">
        <w:rPr>
          <w:rFonts w:ascii="Arial" w:hAnsi="Arial" w:cs="Arial"/>
          <w:b/>
          <w:bCs/>
          <w:i/>
          <w:iCs/>
        </w:rPr>
        <w:t>Introduction:</w:t>
      </w:r>
      <w:r w:rsidR="00093604" w:rsidRPr="001B3EE9">
        <w:rPr>
          <w:rFonts w:ascii="Arial" w:hAnsi="Arial" w:cs="Arial"/>
          <w:i/>
          <w:iCs/>
        </w:rPr>
        <w:t xml:space="preserve"> </w:t>
      </w:r>
      <w:r w:rsidR="00FD784E">
        <w:rPr>
          <w:rFonts w:ascii="Arial" w:hAnsi="Arial" w:cs="Arial"/>
          <w:i/>
          <w:iCs/>
        </w:rPr>
        <w:t>Imagine yourself living in a country where everyone is following</w:t>
      </w:r>
      <w:r w:rsidR="00DF0B39">
        <w:rPr>
          <w:rFonts w:ascii="Arial" w:hAnsi="Arial" w:cs="Arial"/>
          <w:i/>
          <w:iCs/>
        </w:rPr>
        <w:t xml:space="preserve"> </w:t>
      </w:r>
      <w:r w:rsidR="00FD784E">
        <w:rPr>
          <w:rFonts w:ascii="Arial" w:hAnsi="Arial" w:cs="Arial"/>
          <w:i/>
          <w:iCs/>
        </w:rPr>
        <w:t xml:space="preserve">other gods or </w:t>
      </w:r>
      <w:r w:rsidR="00DF0B39">
        <w:rPr>
          <w:rFonts w:ascii="Arial" w:hAnsi="Arial" w:cs="Arial"/>
          <w:i/>
          <w:iCs/>
        </w:rPr>
        <w:t xml:space="preserve">religions. </w:t>
      </w:r>
      <w:r w:rsidR="005D0E63">
        <w:rPr>
          <w:rFonts w:ascii="Arial" w:hAnsi="Arial" w:cs="Arial"/>
          <w:i/>
          <w:iCs/>
        </w:rPr>
        <w:t>There are no churches, no Bibles studies, no fellowship</w:t>
      </w:r>
      <w:r w:rsidR="00302987">
        <w:rPr>
          <w:rFonts w:ascii="Arial" w:hAnsi="Arial" w:cs="Arial"/>
          <w:i/>
          <w:iCs/>
        </w:rPr>
        <w:t xml:space="preserve"> with other believers and no Christian literature. As far as you know, you are the only Christian in the land</w:t>
      </w:r>
      <w:r w:rsidR="00370773">
        <w:rPr>
          <w:rFonts w:ascii="Arial" w:hAnsi="Arial" w:cs="Arial"/>
          <w:i/>
          <w:iCs/>
        </w:rPr>
        <w:t>. How would you respond?</w:t>
      </w:r>
    </w:p>
    <w:p w14:paraId="6D4DFA7B" w14:textId="0B35C94E" w:rsidR="00370773" w:rsidRDefault="00370773" w:rsidP="001929F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prophet Elijah faced enormous odds</w:t>
      </w:r>
      <w:r w:rsidR="00423BBF">
        <w:rPr>
          <w:rFonts w:ascii="Arial" w:hAnsi="Arial" w:cs="Arial"/>
          <w:i/>
          <w:iCs/>
        </w:rPr>
        <w:t xml:space="preserve">. Israel had abandoned the Lord for another god, Baal. They had rejected Elijah in favor of the 450 prophets of Baal. Yet, </w:t>
      </w:r>
      <w:r w:rsidR="00BD08FB">
        <w:rPr>
          <w:rFonts w:ascii="Arial" w:hAnsi="Arial" w:cs="Arial"/>
          <w:i/>
          <w:iCs/>
        </w:rPr>
        <w:t>despite</w:t>
      </w:r>
      <w:r w:rsidR="00423BBF">
        <w:rPr>
          <w:rFonts w:ascii="Arial" w:hAnsi="Arial" w:cs="Arial"/>
          <w:i/>
          <w:iCs/>
        </w:rPr>
        <w:t xml:space="preserve"> these odds, Elijah challenges Baal and his prophets to a conte</w:t>
      </w:r>
      <w:r w:rsidR="00BD08FB">
        <w:rPr>
          <w:rFonts w:ascii="Arial" w:hAnsi="Arial" w:cs="Arial"/>
          <w:i/>
          <w:iCs/>
        </w:rPr>
        <w:t>s</w:t>
      </w:r>
      <w:r w:rsidR="00423BBF">
        <w:rPr>
          <w:rFonts w:ascii="Arial" w:hAnsi="Arial" w:cs="Arial"/>
          <w:i/>
          <w:iCs/>
        </w:rPr>
        <w:t>t with God.</w:t>
      </w:r>
      <w:r w:rsidR="00BD08FB">
        <w:rPr>
          <w:rFonts w:ascii="Arial" w:hAnsi="Arial" w:cs="Arial"/>
          <w:i/>
          <w:iCs/>
        </w:rPr>
        <w:t xml:space="preserve"> Read 1 Kings 18:16-40</w:t>
      </w:r>
    </w:p>
    <w:p w14:paraId="297866B7" w14:textId="63254396" w:rsidR="001E06E1" w:rsidRDefault="001E06E1" w:rsidP="001E06E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learn about Elijah in this text?</w:t>
      </w:r>
    </w:p>
    <w:p w14:paraId="279EC2A3" w14:textId="258F1DFB" w:rsidR="001E06E1" w:rsidRDefault="00E46A52" w:rsidP="001E06E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do you think Ahab agrees to a contest in verse 10?</w:t>
      </w:r>
    </w:p>
    <w:p w14:paraId="7E7DE725" w14:textId="4C236C48" w:rsidR="00E46A52" w:rsidRDefault="00E46A52" w:rsidP="001E06E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Elijah’s challenge to the people of Israel (vv.20-21)?</w:t>
      </w:r>
    </w:p>
    <w:p w14:paraId="05FDDC07" w14:textId="3265C334" w:rsidR="00E46A52" w:rsidRDefault="00972A69" w:rsidP="001E06E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Israel was and agrarian society depending on rain for its survival. Baal was the god who supposedly control the weather. How does this help to explain</w:t>
      </w:r>
      <w:r w:rsidR="00FD7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why it was so difficult for the Israelites to completely abandon Baal and thrust solely in God?</w:t>
      </w:r>
    </w:p>
    <w:p w14:paraId="04FE81A7" w14:textId="6AFB675D" w:rsidR="003E2E16" w:rsidRDefault="003E2E16" w:rsidP="001E06E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conditions of the contest on Mount Carmel (vv.22-26)</w:t>
      </w:r>
    </w:p>
    <w:p w14:paraId="49B940EA" w14:textId="7008A606" w:rsidR="003E2E16" w:rsidRDefault="003E2E16" w:rsidP="001E06E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pathetic about the frenzied activities of Baal’s prophets and their taunts of Elijah (vv.26-29)?</w:t>
      </w:r>
    </w:p>
    <w:p w14:paraId="16D6301D" w14:textId="10DFE5D1" w:rsidR="00B75EF4" w:rsidRDefault="00B75EF4" w:rsidP="001E06E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do Elijah’s actions indicate about his knowledge of God’s reality and power (vv</w:t>
      </w:r>
      <w:r w:rsidR="00694BD9">
        <w:rPr>
          <w:rFonts w:ascii="Arial" w:hAnsi="Arial" w:cs="Arial"/>
        </w:rPr>
        <w:t>.30-37)?</w:t>
      </w:r>
    </w:p>
    <w:p w14:paraId="78802A2F" w14:textId="5DB968AE" w:rsidR="00694BD9" w:rsidRPr="001E06E1" w:rsidRDefault="00694BD9" w:rsidP="001E06E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Summarize the dramatic outcome of the contest between Elijah and the Prophets of Baal (vv.38</w:t>
      </w:r>
      <w:r w:rsidR="001835CA">
        <w:rPr>
          <w:rFonts w:ascii="Arial" w:hAnsi="Arial" w:cs="Arial"/>
        </w:rPr>
        <w:t>-10)</w:t>
      </w:r>
    </w:p>
    <w:p w14:paraId="6BA5E762" w14:textId="77777777" w:rsidR="00B60F66" w:rsidRDefault="00B60F66" w:rsidP="00B60F66">
      <w:pPr>
        <w:pStyle w:val="ListParagraph"/>
        <w:jc w:val="both"/>
        <w:rPr>
          <w:rFonts w:ascii="Arial" w:hAnsi="Arial" w:cs="Arial"/>
        </w:rPr>
      </w:pPr>
    </w:p>
    <w:p w14:paraId="4B088467" w14:textId="2CF1B1D4" w:rsidR="005753B4" w:rsidRDefault="0099279F" w:rsidP="00975714">
      <w:pPr>
        <w:rPr>
          <w:rFonts w:ascii="Arial" w:hAnsi="Arial" w:cs="Arial"/>
        </w:rPr>
      </w:pPr>
      <w:r w:rsidRPr="00860B5E">
        <w:rPr>
          <w:rFonts w:ascii="Arial" w:hAnsi="Arial" w:cs="Arial"/>
          <w:b/>
          <w:bCs/>
        </w:rPr>
        <w:t>For Reflection</w:t>
      </w:r>
      <w:r w:rsidR="008A3B66">
        <w:rPr>
          <w:rFonts w:ascii="Arial" w:hAnsi="Arial" w:cs="Arial"/>
        </w:rPr>
        <w:t xml:space="preserve">: </w:t>
      </w:r>
    </w:p>
    <w:p w14:paraId="4F3FEAF4" w14:textId="54021440" w:rsidR="001835CA" w:rsidRDefault="001835CA" w:rsidP="00975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what ways are you or the people around you</w:t>
      </w:r>
      <w:r w:rsidR="00CD4D6A">
        <w:rPr>
          <w:rFonts w:ascii="Arial" w:hAnsi="Arial" w:cs="Arial"/>
        </w:rPr>
        <w:t xml:space="preserve"> wavering between two gods?</w:t>
      </w:r>
    </w:p>
    <w:p w14:paraId="6ECFAAD2" w14:textId="14F33E17" w:rsidR="00CD4D6A" w:rsidRDefault="00053666" w:rsidP="00975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“Mount Carmel” situations you face? (For </w:t>
      </w:r>
      <w:r w:rsidR="00975714">
        <w:rPr>
          <w:rFonts w:ascii="Arial" w:hAnsi="Arial" w:cs="Arial"/>
        </w:rPr>
        <w:t>example,</w:t>
      </w:r>
      <w:r>
        <w:rPr>
          <w:rFonts w:ascii="Arial" w:hAnsi="Arial" w:cs="Arial"/>
        </w:rPr>
        <w:t xml:space="preserve"> at work, school, home</w:t>
      </w:r>
      <w:r w:rsidR="00C915AD">
        <w:rPr>
          <w:rFonts w:ascii="Arial" w:hAnsi="Arial" w:cs="Arial"/>
        </w:rPr>
        <w:t xml:space="preserve">/family, </w:t>
      </w:r>
      <w:r w:rsidR="00D663EC">
        <w:rPr>
          <w:rFonts w:ascii="Arial" w:hAnsi="Arial" w:cs="Arial"/>
        </w:rPr>
        <w:t>neighborhood,</w:t>
      </w:r>
      <w:r w:rsidR="00C915AD">
        <w:rPr>
          <w:rFonts w:ascii="Arial" w:hAnsi="Arial" w:cs="Arial"/>
        </w:rPr>
        <w:t xml:space="preserve"> or community)</w:t>
      </w:r>
    </w:p>
    <w:p w14:paraId="76521DEB" w14:textId="7E5F9CD4" w:rsidR="00310F94" w:rsidRPr="001835CA" w:rsidRDefault="00310F94" w:rsidP="00975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How can you, like Elijah, rely on God’s power in that situation?</w:t>
      </w:r>
      <w:r w:rsidR="009B0979">
        <w:rPr>
          <w:rFonts w:ascii="Arial" w:hAnsi="Arial" w:cs="Arial"/>
        </w:rPr>
        <w:t xml:space="preserve"> What is you part and what is God’s part?</w:t>
      </w:r>
    </w:p>
    <w:p w14:paraId="2CB54AB7" w14:textId="04837A77" w:rsidR="005A7863" w:rsidRPr="00A675A5" w:rsidRDefault="005A7863" w:rsidP="00975714">
      <w:pPr>
        <w:rPr>
          <w:rFonts w:ascii="Arial" w:hAnsi="Arial" w:cs="Arial"/>
        </w:rPr>
      </w:pPr>
      <w:r w:rsidRPr="00CD7A9E">
        <w:rPr>
          <w:rFonts w:ascii="Arial" w:hAnsi="Arial" w:cs="Arial"/>
          <w:b/>
          <w:bCs/>
        </w:rPr>
        <w:t>Now or Later</w:t>
      </w:r>
      <w:r w:rsidR="00A675A5">
        <w:rPr>
          <w:rFonts w:ascii="Arial" w:hAnsi="Arial" w:cs="Arial"/>
          <w:b/>
          <w:bCs/>
        </w:rPr>
        <w:t xml:space="preserve">: </w:t>
      </w:r>
      <w:r w:rsidR="009B0979" w:rsidRPr="00A675A5">
        <w:rPr>
          <w:rFonts w:ascii="Arial" w:hAnsi="Arial" w:cs="Arial"/>
        </w:rPr>
        <w:t xml:space="preserve">Make a list of every situation where you feel weak and helpless today? Then read </w:t>
      </w:r>
      <w:r w:rsidR="009B0979" w:rsidRPr="001F721B">
        <w:rPr>
          <w:rFonts w:ascii="Arial" w:hAnsi="Arial" w:cs="Arial"/>
          <w:b/>
          <w:bCs/>
        </w:rPr>
        <w:t>2 Corinthians 12:7</w:t>
      </w:r>
      <w:r w:rsidR="00A675A5" w:rsidRPr="001F721B">
        <w:rPr>
          <w:rFonts w:ascii="Arial" w:hAnsi="Arial" w:cs="Arial"/>
          <w:b/>
          <w:bCs/>
        </w:rPr>
        <w:t>-10</w:t>
      </w:r>
      <w:r w:rsidR="00A675A5" w:rsidRPr="00A675A5">
        <w:rPr>
          <w:rFonts w:ascii="Arial" w:hAnsi="Arial" w:cs="Arial"/>
        </w:rPr>
        <w:t xml:space="preserve"> for further insight into how God’s power can flow through you/us.</w:t>
      </w:r>
    </w:p>
    <w:p w14:paraId="50F924D1" w14:textId="77777777" w:rsidR="00B60F66" w:rsidRDefault="00B60F66" w:rsidP="00E46481">
      <w:pPr>
        <w:jc w:val="both"/>
        <w:rPr>
          <w:rFonts w:ascii="Arial" w:hAnsi="Arial" w:cs="Arial"/>
          <w:b/>
          <w:bCs/>
        </w:rPr>
      </w:pPr>
    </w:p>
    <w:p w14:paraId="0B73659C" w14:textId="38F38C7E" w:rsidR="009D46B1" w:rsidRPr="00525149" w:rsidRDefault="009D3200" w:rsidP="00E464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Prayer and Praise</w:t>
      </w:r>
      <w:r w:rsidR="00D23812">
        <w:rPr>
          <w:rFonts w:ascii="Arial" w:hAnsi="Arial" w:cs="Arial"/>
          <w:b/>
          <w:bCs/>
        </w:rPr>
        <w:t>:</w:t>
      </w:r>
      <w:r w:rsidR="00525149" w:rsidRPr="00525149">
        <w:rPr>
          <w:rFonts w:ascii="Arial" w:hAnsi="Arial" w:cs="Arial"/>
        </w:rPr>
        <w:t xml:space="preserve"> </w:t>
      </w:r>
      <w:r w:rsidR="00975714">
        <w:rPr>
          <w:rFonts w:ascii="Arial" w:hAnsi="Arial" w:cs="Arial"/>
        </w:rPr>
        <w:t xml:space="preserve">Spend time in prayer </w:t>
      </w:r>
      <w:r w:rsidR="00290AA2">
        <w:rPr>
          <w:rFonts w:ascii="Arial" w:hAnsi="Arial" w:cs="Arial"/>
        </w:rPr>
        <w:t xml:space="preserve">committing your situation(s) into God’s powerful care. Then praise God for the VICTORY! </w:t>
      </w:r>
    </w:p>
    <w:p w14:paraId="4D5EF2DC" w14:textId="77777777" w:rsidR="00B60F66" w:rsidRDefault="00B60F66" w:rsidP="00D16B74">
      <w:pPr>
        <w:rPr>
          <w:rFonts w:ascii="Arial" w:hAnsi="Arial" w:cs="Arial"/>
          <w:b/>
          <w:bCs/>
        </w:rPr>
      </w:pPr>
    </w:p>
    <w:p w14:paraId="26D93E5D" w14:textId="52A98BA4" w:rsidR="006F7EBC" w:rsidRDefault="006A062F" w:rsidP="00D16B74">
      <w:pPr>
        <w:rPr>
          <w:rFonts w:ascii="Arial" w:hAnsi="Arial" w:cs="Arial"/>
        </w:rPr>
      </w:pPr>
      <w:r w:rsidRPr="006F7EBC">
        <w:rPr>
          <w:rFonts w:ascii="Arial" w:hAnsi="Arial" w:cs="Arial"/>
          <w:b/>
          <w:bCs/>
        </w:rPr>
        <w:t>On Your own</w:t>
      </w:r>
      <w:r>
        <w:rPr>
          <w:rFonts w:ascii="Arial" w:hAnsi="Arial" w:cs="Arial"/>
        </w:rPr>
        <w:t xml:space="preserve">: </w:t>
      </w:r>
      <w:r w:rsidR="006F7EBC">
        <w:rPr>
          <w:rFonts w:ascii="Arial" w:hAnsi="Arial" w:cs="Arial"/>
        </w:rPr>
        <w:t>February is Black History Month</w:t>
      </w:r>
      <w:r w:rsidR="009C692D">
        <w:rPr>
          <w:rFonts w:ascii="Arial" w:hAnsi="Arial" w:cs="Arial"/>
        </w:rPr>
        <w:t>. How will you celebrate?</w:t>
      </w:r>
    </w:p>
    <w:p w14:paraId="597FFE82" w14:textId="6A4DD567" w:rsidR="006A062F" w:rsidRDefault="006A062F" w:rsidP="0054744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Discover something new you did not know about Black History</w:t>
      </w:r>
    </w:p>
    <w:p w14:paraId="103CF254" w14:textId="77777777" w:rsidR="00B60F66" w:rsidRDefault="00B60F66" w:rsidP="00D16B74">
      <w:pPr>
        <w:rPr>
          <w:rFonts w:ascii="Arial" w:hAnsi="Arial" w:cs="Arial"/>
          <w:b/>
          <w:bCs/>
        </w:rPr>
      </w:pPr>
    </w:p>
    <w:p w14:paraId="4E472207" w14:textId="5E328535" w:rsidR="00AB2ABE" w:rsidRPr="00E125EE" w:rsidRDefault="00AB2ABE" w:rsidP="00D16B74">
      <w:pPr>
        <w:rPr>
          <w:rFonts w:ascii="Arial" w:hAnsi="Arial" w:cs="Arial"/>
          <w:b/>
          <w:bCs/>
        </w:rPr>
      </w:pPr>
      <w:r w:rsidRPr="00E125EE">
        <w:rPr>
          <w:rFonts w:ascii="Arial" w:hAnsi="Arial" w:cs="Arial"/>
          <w:b/>
          <w:bCs/>
        </w:rPr>
        <w:t xml:space="preserve">Next Study: </w:t>
      </w:r>
      <w:r w:rsidR="007A14C2">
        <w:rPr>
          <w:rFonts w:ascii="Arial" w:hAnsi="Arial" w:cs="Arial"/>
          <w:b/>
          <w:bCs/>
        </w:rPr>
        <w:t>Achan: Sin in the Community</w:t>
      </w:r>
      <w:r w:rsidR="004A76FD">
        <w:rPr>
          <w:rFonts w:ascii="Arial" w:hAnsi="Arial" w:cs="Arial"/>
          <w:b/>
          <w:bCs/>
        </w:rPr>
        <w:t xml:space="preserve"> -</w:t>
      </w:r>
      <w:r w:rsidR="007A14C2">
        <w:rPr>
          <w:rFonts w:ascii="Arial" w:hAnsi="Arial" w:cs="Arial"/>
          <w:b/>
          <w:bCs/>
        </w:rPr>
        <w:t xml:space="preserve"> </w:t>
      </w:r>
      <w:r w:rsidR="004A76FD">
        <w:rPr>
          <w:rFonts w:ascii="Arial" w:hAnsi="Arial" w:cs="Arial"/>
          <w:b/>
          <w:bCs/>
        </w:rPr>
        <w:t>Joshua 7</w:t>
      </w:r>
    </w:p>
    <w:sectPr w:rsidR="00AB2ABE" w:rsidRPr="00E125EE" w:rsidSect="00C170DD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5F6"/>
    <w:multiLevelType w:val="hybridMultilevel"/>
    <w:tmpl w:val="CF126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5E6"/>
    <w:multiLevelType w:val="hybridMultilevel"/>
    <w:tmpl w:val="6BB8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10E7"/>
    <w:multiLevelType w:val="hybridMultilevel"/>
    <w:tmpl w:val="32E4A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14A7"/>
    <w:multiLevelType w:val="hybridMultilevel"/>
    <w:tmpl w:val="F528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CD"/>
    <w:multiLevelType w:val="hybridMultilevel"/>
    <w:tmpl w:val="39D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A3455"/>
    <w:multiLevelType w:val="hybridMultilevel"/>
    <w:tmpl w:val="D086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43C"/>
    <w:multiLevelType w:val="hybridMultilevel"/>
    <w:tmpl w:val="CC567BFA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74"/>
    <w:rsid w:val="0000789B"/>
    <w:rsid w:val="00053666"/>
    <w:rsid w:val="00055CDB"/>
    <w:rsid w:val="00093604"/>
    <w:rsid w:val="0009623D"/>
    <w:rsid w:val="000B106F"/>
    <w:rsid w:val="000B3009"/>
    <w:rsid w:val="000D185D"/>
    <w:rsid w:val="00115AFE"/>
    <w:rsid w:val="001835CA"/>
    <w:rsid w:val="001929F0"/>
    <w:rsid w:val="00193077"/>
    <w:rsid w:val="001A3C79"/>
    <w:rsid w:val="001B3EE9"/>
    <w:rsid w:val="001E06E1"/>
    <w:rsid w:val="001F721B"/>
    <w:rsid w:val="00220765"/>
    <w:rsid w:val="00232ABD"/>
    <w:rsid w:val="00270874"/>
    <w:rsid w:val="00290AA2"/>
    <w:rsid w:val="002A5FC3"/>
    <w:rsid w:val="002E6D2A"/>
    <w:rsid w:val="00302987"/>
    <w:rsid w:val="00310F94"/>
    <w:rsid w:val="00370773"/>
    <w:rsid w:val="003E2E16"/>
    <w:rsid w:val="00423BBF"/>
    <w:rsid w:val="00450723"/>
    <w:rsid w:val="004A76FD"/>
    <w:rsid w:val="004B78BE"/>
    <w:rsid w:val="004D03A1"/>
    <w:rsid w:val="004F1878"/>
    <w:rsid w:val="004F4A77"/>
    <w:rsid w:val="005155C5"/>
    <w:rsid w:val="00525149"/>
    <w:rsid w:val="00547443"/>
    <w:rsid w:val="00557567"/>
    <w:rsid w:val="00557DC7"/>
    <w:rsid w:val="00565F61"/>
    <w:rsid w:val="005753B4"/>
    <w:rsid w:val="005A7863"/>
    <w:rsid w:val="005D0E63"/>
    <w:rsid w:val="00622CFA"/>
    <w:rsid w:val="00694BD9"/>
    <w:rsid w:val="006A062F"/>
    <w:rsid w:val="006D6FC4"/>
    <w:rsid w:val="006F7EBC"/>
    <w:rsid w:val="0070180C"/>
    <w:rsid w:val="00713A32"/>
    <w:rsid w:val="00733992"/>
    <w:rsid w:val="007A14C2"/>
    <w:rsid w:val="007A1FE5"/>
    <w:rsid w:val="007C1DCD"/>
    <w:rsid w:val="007D2426"/>
    <w:rsid w:val="007D7029"/>
    <w:rsid w:val="00804397"/>
    <w:rsid w:val="0082764C"/>
    <w:rsid w:val="0083536B"/>
    <w:rsid w:val="00836214"/>
    <w:rsid w:val="00843893"/>
    <w:rsid w:val="00857FA4"/>
    <w:rsid w:val="00860B5E"/>
    <w:rsid w:val="008A3B66"/>
    <w:rsid w:val="008F3398"/>
    <w:rsid w:val="00945ADA"/>
    <w:rsid w:val="00972A69"/>
    <w:rsid w:val="00975714"/>
    <w:rsid w:val="009832E4"/>
    <w:rsid w:val="0099279F"/>
    <w:rsid w:val="009B00DE"/>
    <w:rsid w:val="009B0979"/>
    <w:rsid w:val="009C692D"/>
    <w:rsid w:val="009D3200"/>
    <w:rsid w:val="009D46B1"/>
    <w:rsid w:val="009F59CD"/>
    <w:rsid w:val="00A2503A"/>
    <w:rsid w:val="00A675A5"/>
    <w:rsid w:val="00A8041E"/>
    <w:rsid w:val="00A82645"/>
    <w:rsid w:val="00A864F0"/>
    <w:rsid w:val="00AB2ABE"/>
    <w:rsid w:val="00AB410B"/>
    <w:rsid w:val="00AB443A"/>
    <w:rsid w:val="00AE1AF1"/>
    <w:rsid w:val="00AE528C"/>
    <w:rsid w:val="00B02DD8"/>
    <w:rsid w:val="00B31CA0"/>
    <w:rsid w:val="00B32572"/>
    <w:rsid w:val="00B34097"/>
    <w:rsid w:val="00B50591"/>
    <w:rsid w:val="00B60F66"/>
    <w:rsid w:val="00B7131C"/>
    <w:rsid w:val="00B75EF4"/>
    <w:rsid w:val="00BA174B"/>
    <w:rsid w:val="00BA51D2"/>
    <w:rsid w:val="00BB0F22"/>
    <w:rsid w:val="00BD08FB"/>
    <w:rsid w:val="00BD2224"/>
    <w:rsid w:val="00C01640"/>
    <w:rsid w:val="00C01748"/>
    <w:rsid w:val="00C0417A"/>
    <w:rsid w:val="00C170DD"/>
    <w:rsid w:val="00C17F07"/>
    <w:rsid w:val="00C217E9"/>
    <w:rsid w:val="00C915AD"/>
    <w:rsid w:val="00CB62F9"/>
    <w:rsid w:val="00CD4D6A"/>
    <w:rsid w:val="00CD7A9E"/>
    <w:rsid w:val="00D16B74"/>
    <w:rsid w:val="00D23812"/>
    <w:rsid w:val="00D3577D"/>
    <w:rsid w:val="00D45C6D"/>
    <w:rsid w:val="00D663EC"/>
    <w:rsid w:val="00D70236"/>
    <w:rsid w:val="00DF0B39"/>
    <w:rsid w:val="00E125EE"/>
    <w:rsid w:val="00E46481"/>
    <w:rsid w:val="00E46A52"/>
    <w:rsid w:val="00E64007"/>
    <w:rsid w:val="00E64E6E"/>
    <w:rsid w:val="00E72A46"/>
    <w:rsid w:val="00E7652E"/>
    <w:rsid w:val="00E806AC"/>
    <w:rsid w:val="00EA12C2"/>
    <w:rsid w:val="00EA5EF0"/>
    <w:rsid w:val="00F17198"/>
    <w:rsid w:val="00F33740"/>
    <w:rsid w:val="00F56247"/>
    <w:rsid w:val="00FD784E"/>
    <w:rsid w:val="00FD7A8F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8CCD"/>
  <w15:chartTrackingRefBased/>
  <w15:docId w15:val="{7AC1196B-6E13-4202-A63D-228BF3D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D854-2E8C-475B-A528-54528FE9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Sandra James</cp:lastModifiedBy>
  <cp:revision>36</cp:revision>
  <dcterms:created xsi:type="dcterms:W3CDTF">2022-01-27T20:16:00Z</dcterms:created>
  <dcterms:modified xsi:type="dcterms:W3CDTF">2022-01-27T20:47:00Z</dcterms:modified>
</cp:coreProperties>
</file>