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0BEC" w14:textId="59451B5C" w:rsidR="006D6FC4" w:rsidRPr="00232ABD" w:rsidRDefault="00547443" w:rsidP="00B60F66">
      <w:pPr>
        <w:spacing w:line="240" w:lineRule="auto"/>
        <w:jc w:val="center"/>
        <w:rPr>
          <w:rFonts w:ascii="Arial" w:hAnsi="Arial" w:cs="Arial"/>
          <w:b/>
          <w:bCs/>
        </w:rPr>
      </w:pPr>
      <w:r w:rsidRPr="00232AB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CDD5CCB" wp14:editId="4B377D93">
            <wp:simplePos x="0" y="0"/>
            <wp:positionH relativeFrom="margin">
              <wp:align>right</wp:align>
            </wp:positionH>
            <wp:positionV relativeFrom="paragraph">
              <wp:posOffset>7378</wp:posOffset>
            </wp:positionV>
            <wp:extent cx="2038985" cy="1261745"/>
            <wp:effectExtent l="0" t="0" r="0" b="0"/>
            <wp:wrapThrough wrapText="bothSides">
              <wp:wrapPolygon edited="0">
                <wp:start x="8678" y="0"/>
                <wp:lineTo x="5852" y="326"/>
                <wp:lineTo x="404" y="3587"/>
                <wp:lineTo x="202" y="6849"/>
                <wp:lineTo x="1211" y="10436"/>
                <wp:lineTo x="0" y="11414"/>
                <wp:lineTo x="0" y="17284"/>
                <wp:lineTo x="6054" y="20872"/>
                <wp:lineTo x="9687" y="21198"/>
                <wp:lineTo x="15741" y="21198"/>
                <wp:lineTo x="18970" y="20872"/>
                <wp:lineTo x="20988" y="17937"/>
                <wp:lineTo x="21391" y="14349"/>
                <wp:lineTo x="21391" y="326"/>
                <wp:lineTo x="18768" y="0"/>
                <wp:lineTo x="8678" y="0"/>
              </wp:wrapPolygon>
            </wp:wrapThrough>
            <wp:docPr id="1026" name="Picture 2" descr="Bundle of 2 - Religion - Heroes of the Old Testament - Caleb &amp;amp; Joshua">
              <a:extLst xmlns:a="http://schemas.openxmlformats.org/drawingml/2006/main">
                <a:ext uri="{FF2B5EF4-FFF2-40B4-BE49-F238E27FC236}">
                  <a16:creationId xmlns:a16="http://schemas.microsoft.com/office/drawing/2014/main" id="{FCAF3855-9602-4FBD-8BAF-9C56A3C7A2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undle of 2 - Religion - Heroes of the Old Testament - Caleb &amp;amp; Joshua">
                      <a:extLst>
                        <a:ext uri="{FF2B5EF4-FFF2-40B4-BE49-F238E27FC236}">
                          <a16:creationId xmlns:a16="http://schemas.microsoft.com/office/drawing/2014/main" id="{FCAF3855-9602-4FBD-8BAF-9C56A3C7A2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6" b="-1"/>
                    <a:stretch/>
                  </pic:blipFill>
                  <pic:spPr bwMode="auto">
                    <a:xfrm>
                      <a:off x="0" y="0"/>
                      <a:ext cx="2038985" cy="12617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8500451" h="5783926">
                          <a:moveTo>
                            <a:pt x="4814568" y="604"/>
                          </a:moveTo>
                          <a:cubicBezTo>
                            <a:pt x="5041344" y="3294"/>
                            <a:pt x="5267019" y="14348"/>
                            <a:pt x="5493575" y="21000"/>
                          </a:cubicBezTo>
                          <a:cubicBezTo>
                            <a:pt x="5987120" y="36130"/>
                            <a:pt x="6483273" y="35607"/>
                            <a:pt x="6977859" y="46564"/>
                          </a:cubicBezTo>
                          <a:cubicBezTo>
                            <a:pt x="7286195" y="53346"/>
                            <a:pt x="7590877" y="77867"/>
                            <a:pt x="7880953" y="154038"/>
                          </a:cubicBezTo>
                          <a:cubicBezTo>
                            <a:pt x="7921646" y="164993"/>
                            <a:pt x="7967557" y="167081"/>
                            <a:pt x="7998861" y="193166"/>
                          </a:cubicBezTo>
                          <a:cubicBezTo>
                            <a:pt x="8033815" y="222382"/>
                            <a:pt x="8019729" y="265163"/>
                            <a:pt x="7968600" y="273511"/>
                          </a:cubicBezTo>
                          <a:cubicBezTo>
                            <a:pt x="7903386" y="284466"/>
                            <a:pt x="7836607" y="287597"/>
                            <a:pt x="7764609" y="294901"/>
                          </a:cubicBezTo>
                          <a:cubicBezTo>
                            <a:pt x="7792260" y="335073"/>
                            <a:pt x="7859040" y="304814"/>
                            <a:pt x="7876257" y="354899"/>
                          </a:cubicBezTo>
                          <a:cubicBezTo>
                            <a:pt x="7799043" y="389332"/>
                            <a:pt x="7705656" y="366898"/>
                            <a:pt x="7631049" y="400810"/>
                          </a:cubicBezTo>
                          <a:cubicBezTo>
                            <a:pt x="7633137" y="424287"/>
                            <a:pt x="7649831" y="426374"/>
                            <a:pt x="7663396" y="432635"/>
                          </a:cubicBezTo>
                          <a:cubicBezTo>
                            <a:pt x="7676961" y="438373"/>
                            <a:pt x="7710871" y="430026"/>
                            <a:pt x="7696264" y="462894"/>
                          </a:cubicBezTo>
                          <a:cubicBezTo>
                            <a:pt x="7541315" y="482719"/>
                            <a:pt x="7393147" y="550021"/>
                            <a:pt x="7229849" y="540630"/>
                          </a:cubicBezTo>
                          <a:cubicBezTo>
                            <a:pt x="7431755" y="558890"/>
                            <a:pt x="7602355" y="633496"/>
                            <a:pt x="7780782" y="683059"/>
                          </a:cubicBezTo>
                          <a:cubicBezTo>
                            <a:pt x="7773479" y="741491"/>
                            <a:pt x="7701483" y="718014"/>
                            <a:pt x="7680613" y="759751"/>
                          </a:cubicBezTo>
                          <a:cubicBezTo>
                            <a:pt x="7794869" y="788967"/>
                            <a:pt x="7904429" y="823401"/>
                            <a:pt x="7998861" y="880789"/>
                          </a:cubicBezTo>
                          <a:cubicBezTo>
                            <a:pt x="8083901" y="932439"/>
                            <a:pt x="8164765" y="989306"/>
                            <a:pt x="8257111" y="1031566"/>
                          </a:cubicBezTo>
                          <a:cubicBezTo>
                            <a:pt x="8354150" y="1075912"/>
                            <a:pt x="8413103" y="1132779"/>
                            <a:pt x="8402148" y="1229819"/>
                          </a:cubicBezTo>
                          <a:cubicBezTo>
                            <a:pt x="8397452" y="1269468"/>
                            <a:pt x="8409973" y="1302859"/>
                            <a:pt x="8453275" y="1318510"/>
                          </a:cubicBezTo>
                          <a:cubicBezTo>
                            <a:pt x="8507013" y="1337814"/>
                            <a:pt x="8501275" y="1367029"/>
                            <a:pt x="8499187" y="1411897"/>
                          </a:cubicBezTo>
                          <a:cubicBezTo>
                            <a:pt x="8496056" y="1465634"/>
                            <a:pt x="8468406" y="1486504"/>
                            <a:pt x="8419885" y="1504764"/>
                          </a:cubicBezTo>
                          <a:cubicBezTo>
                            <a:pt x="8350497" y="1530327"/>
                            <a:pt x="8349975" y="1569978"/>
                            <a:pt x="8368237" y="1617454"/>
                          </a:cubicBezTo>
                          <a:cubicBezTo>
                            <a:pt x="8378149" y="1643540"/>
                            <a:pt x="8393278" y="1664409"/>
                            <a:pt x="8415713" y="1683712"/>
                          </a:cubicBezTo>
                          <a:cubicBezTo>
                            <a:pt x="8493448" y="1751014"/>
                            <a:pt x="8492927" y="1752056"/>
                            <a:pt x="8416755" y="1831880"/>
                          </a:cubicBezTo>
                          <a:cubicBezTo>
                            <a:pt x="8396408" y="1853269"/>
                            <a:pt x="8374496" y="1867356"/>
                            <a:pt x="8383888" y="1901790"/>
                          </a:cubicBezTo>
                          <a:cubicBezTo>
                            <a:pt x="8415713" y="2016046"/>
                            <a:pt x="8411538" y="2016046"/>
                            <a:pt x="8283717" y="2053609"/>
                          </a:cubicBezTo>
                          <a:cubicBezTo>
                            <a:pt x="8254501" y="2062479"/>
                            <a:pt x="8215373" y="2054653"/>
                            <a:pt x="8198678" y="2087521"/>
                          </a:cubicBezTo>
                          <a:cubicBezTo>
                            <a:pt x="8209113" y="2111521"/>
                            <a:pt x="8184591" y="2690625"/>
                            <a:pt x="8207547" y="2700017"/>
                          </a:cubicBezTo>
                          <a:cubicBezTo>
                            <a:pt x="8387017" y="2773578"/>
                            <a:pt x="8409451" y="2860184"/>
                            <a:pt x="8269632" y="2996352"/>
                          </a:cubicBezTo>
                          <a:cubicBezTo>
                            <a:pt x="8175722" y="3087653"/>
                            <a:pt x="8186677" y="3236864"/>
                            <a:pt x="8225807" y="3330251"/>
                          </a:cubicBezTo>
                          <a:cubicBezTo>
                            <a:pt x="8373452" y="3371467"/>
                            <a:pt x="8341107" y="3481027"/>
                            <a:pt x="8370845" y="3577023"/>
                          </a:cubicBezTo>
                          <a:cubicBezTo>
                            <a:pt x="8392757" y="3649020"/>
                            <a:pt x="8306673" y="3639107"/>
                            <a:pt x="8310847" y="3671976"/>
                          </a:cubicBezTo>
                          <a:cubicBezTo>
                            <a:pt x="8365105" y="3711626"/>
                            <a:pt x="8437624" y="3724148"/>
                            <a:pt x="8479884" y="3778406"/>
                          </a:cubicBezTo>
                          <a:cubicBezTo>
                            <a:pt x="8403713" y="3818056"/>
                            <a:pt x="8365105" y="3873880"/>
                            <a:pt x="8322845" y="3929703"/>
                          </a:cubicBezTo>
                          <a:cubicBezTo>
                            <a:pt x="8254501" y="4020482"/>
                            <a:pt x="8161635" y="4097174"/>
                            <a:pt x="8063031" y="4166563"/>
                          </a:cubicBezTo>
                          <a:cubicBezTo>
                            <a:pt x="8012947" y="4649674"/>
                            <a:pt x="7851215" y="5156783"/>
                            <a:pt x="7833475" y="5181825"/>
                          </a:cubicBezTo>
                          <a:cubicBezTo>
                            <a:pt x="7760436" y="5174520"/>
                            <a:pt x="7618528" y="5466682"/>
                            <a:pt x="7495403" y="5493812"/>
                          </a:cubicBezTo>
                          <a:cubicBezTo>
                            <a:pt x="7366017" y="5523550"/>
                            <a:pt x="5441925" y="5797973"/>
                            <a:pt x="5148199" y="5783364"/>
                          </a:cubicBezTo>
                          <a:cubicBezTo>
                            <a:pt x="3551743" y="5705628"/>
                            <a:pt x="3505310" y="5598155"/>
                            <a:pt x="3505310" y="5598155"/>
                          </a:cubicBezTo>
                          <a:cubicBezTo>
                            <a:pt x="3505310" y="5598155"/>
                            <a:pt x="3596089" y="5571548"/>
                            <a:pt x="3675390" y="5541287"/>
                          </a:cubicBezTo>
                          <a:cubicBezTo>
                            <a:pt x="3627392" y="5542853"/>
                            <a:pt x="3579395" y="5543896"/>
                            <a:pt x="3531919" y="5542331"/>
                          </a:cubicBezTo>
                          <a:cubicBezTo>
                            <a:pt x="3164108" y="5531375"/>
                            <a:pt x="3500093" y="5511028"/>
                            <a:pt x="3138022" y="5469291"/>
                          </a:cubicBezTo>
                          <a:cubicBezTo>
                            <a:pt x="2527092" y="5398860"/>
                            <a:pt x="2618913" y="5380598"/>
                            <a:pt x="2058068" y="5181825"/>
                          </a:cubicBezTo>
                          <a:cubicBezTo>
                            <a:pt x="2008504" y="5164086"/>
                            <a:pt x="1660519" y="5056613"/>
                            <a:pt x="1447659" y="5044613"/>
                          </a:cubicBezTo>
                          <a:cubicBezTo>
                            <a:pt x="1391313" y="5041483"/>
                            <a:pt x="1329751" y="5042527"/>
                            <a:pt x="1281230" y="4977311"/>
                          </a:cubicBezTo>
                          <a:cubicBezTo>
                            <a:pt x="1429920" y="4979399"/>
                            <a:pt x="1557741" y="4979399"/>
                            <a:pt x="1696518" y="4945487"/>
                          </a:cubicBezTo>
                          <a:cubicBezTo>
                            <a:pt x="1622434" y="4898532"/>
                            <a:pt x="1537394" y="4938705"/>
                            <a:pt x="1478440" y="4905836"/>
                          </a:cubicBezTo>
                          <a:cubicBezTo>
                            <a:pt x="1423138" y="4875577"/>
                            <a:pt x="1375140" y="4871404"/>
                            <a:pt x="1318795" y="4919401"/>
                          </a:cubicBezTo>
                          <a:cubicBezTo>
                            <a:pt x="1289578" y="4944443"/>
                            <a:pt x="1237928" y="4939747"/>
                            <a:pt x="1208190" y="4925140"/>
                          </a:cubicBezTo>
                          <a:cubicBezTo>
                            <a:pt x="1049066" y="4846360"/>
                            <a:pt x="1052718" y="4847404"/>
                            <a:pt x="875857" y="4867751"/>
                          </a:cubicBezTo>
                          <a:cubicBezTo>
                            <a:pt x="763166" y="4880272"/>
                            <a:pt x="648388" y="4902706"/>
                            <a:pt x="545088" y="4889141"/>
                          </a:cubicBezTo>
                          <a:cubicBezTo>
                            <a:pt x="532045" y="4859403"/>
                            <a:pt x="543522" y="4845839"/>
                            <a:pt x="558131" y="4841666"/>
                          </a:cubicBezTo>
                          <a:cubicBezTo>
                            <a:pt x="796034" y="4776973"/>
                            <a:pt x="840379" y="4702889"/>
                            <a:pt x="1081413" y="4662717"/>
                          </a:cubicBezTo>
                          <a:cubicBezTo>
                            <a:pt x="1099151" y="4617327"/>
                            <a:pt x="1011503" y="4609500"/>
                            <a:pt x="1052718" y="4564633"/>
                          </a:cubicBezTo>
                          <a:cubicBezTo>
                            <a:pt x="1127846" y="4529678"/>
                            <a:pt x="1216016" y="4570894"/>
                            <a:pt x="1290622" y="4525505"/>
                          </a:cubicBezTo>
                          <a:cubicBezTo>
                            <a:pt x="1277579" y="4493158"/>
                            <a:pt x="1214972" y="4516636"/>
                            <a:pt x="1217581" y="4482202"/>
                          </a:cubicBezTo>
                          <a:cubicBezTo>
                            <a:pt x="1220712" y="4442552"/>
                            <a:pt x="1264536" y="4448813"/>
                            <a:pt x="1294796" y="4451421"/>
                          </a:cubicBezTo>
                          <a:cubicBezTo>
                            <a:pt x="1441398" y="4464985"/>
                            <a:pt x="1568696" y="4390902"/>
                            <a:pt x="1709040" y="4365860"/>
                          </a:cubicBezTo>
                          <a:cubicBezTo>
                            <a:pt x="1559306" y="4303253"/>
                            <a:pt x="686474" y="4353338"/>
                            <a:pt x="530479" y="4334034"/>
                          </a:cubicBezTo>
                          <a:cubicBezTo>
                            <a:pt x="367182" y="4314210"/>
                            <a:pt x="107367" y="4261516"/>
                            <a:pt x="174146" y="4244821"/>
                          </a:cubicBezTo>
                          <a:cubicBezTo>
                            <a:pt x="249796" y="4225518"/>
                            <a:pt x="519524" y="3996484"/>
                            <a:pt x="596216" y="3986050"/>
                          </a:cubicBezTo>
                          <a:cubicBezTo>
                            <a:pt x="685430" y="3974050"/>
                            <a:pt x="703169" y="3957876"/>
                            <a:pt x="820554" y="3875967"/>
                          </a:cubicBezTo>
                          <a:cubicBezTo>
                            <a:pt x="897769" y="3822230"/>
                            <a:pt x="576391" y="3939094"/>
                            <a:pt x="451179" y="3901009"/>
                          </a:cubicBezTo>
                          <a:cubicBezTo>
                            <a:pt x="405268" y="3886923"/>
                            <a:pt x="729255" y="3738233"/>
                            <a:pt x="729255" y="3711105"/>
                          </a:cubicBezTo>
                          <a:cubicBezTo>
                            <a:pt x="729255" y="3682409"/>
                            <a:pt x="700038" y="3676150"/>
                            <a:pt x="672387" y="3676150"/>
                          </a:cubicBezTo>
                          <a:cubicBezTo>
                            <a:pt x="610824" y="3676150"/>
                            <a:pt x="629606" y="3651106"/>
                            <a:pt x="568043" y="3652673"/>
                          </a:cubicBezTo>
                          <a:cubicBezTo>
                            <a:pt x="748558" y="3580154"/>
                            <a:pt x="860205" y="3599458"/>
                            <a:pt x="1038632" y="3533198"/>
                          </a:cubicBezTo>
                          <a:cubicBezTo>
                            <a:pt x="1125760" y="3500852"/>
                            <a:pt x="817425" y="3393378"/>
                            <a:pt x="907160" y="3365206"/>
                          </a:cubicBezTo>
                          <a:cubicBezTo>
                            <a:pt x="941071" y="3354249"/>
                            <a:pt x="986461" y="3365727"/>
                            <a:pt x="1009938" y="3327120"/>
                          </a:cubicBezTo>
                          <a:cubicBezTo>
                            <a:pt x="972897" y="3296340"/>
                            <a:pt x="923855" y="3309904"/>
                            <a:pt x="886812" y="3322425"/>
                          </a:cubicBezTo>
                          <a:cubicBezTo>
                            <a:pt x="792381" y="3354772"/>
                            <a:pt x="799165" y="3346946"/>
                            <a:pt x="789773" y="3322947"/>
                          </a:cubicBezTo>
                          <a:cubicBezTo>
                            <a:pt x="758993" y="3241037"/>
                            <a:pt x="682822" y="3267123"/>
                            <a:pt x="615520" y="3280688"/>
                          </a:cubicBezTo>
                          <a:cubicBezTo>
                            <a:pt x="412050" y="3321382"/>
                            <a:pt x="205972" y="3309904"/>
                            <a:pt x="3023" y="3351641"/>
                          </a:cubicBezTo>
                          <a:cubicBezTo>
                            <a:pt x="-18888" y="3356337"/>
                            <a:pt x="83890" y="3262949"/>
                            <a:pt x="132409" y="3251993"/>
                          </a:cubicBezTo>
                          <a:cubicBezTo>
                            <a:pt x="185103" y="3240516"/>
                            <a:pt x="249796" y="3248863"/>
                            <a:pt x="287360" y="3195127"/>
                          </a:cubicBezTo>
                          <a:cubicBezTo>
                            <a:pt x="220579" y="3181561"/>
                            <a:pt x="144410" y="3207647"/>
                            <a:pt x="78150" y="3164866"/>
                          </a:cubicBezTo>
                          <a:cubicBezTo>
                            <a:pt x="225276" y="3105913"/>
                            <a:pt x="371878" y="3107999"/>
                            <a:pt x="498655" y="3069914"/>
                          </a:cubicBezTo>
                          <a:cubicBezTo>
                            <a:pt x="510133" y="2999483"/>
                            <a:pt x="426658" y="3025046"/>
                            <a:pt x="396399" y="2984874"/>
                          </a:cubicBezTo>
                          <a:cubicBezTo>
                            <a:pt x="1351140" y="2916007"/>
                            <a:pt x="817946" y="2712537"/>
                            <a:pt x="658822" y="2601411"/>
                          </a:cubicBezTo>
                          <a:cubicBezTo>
                            <a:pt x="605607" y="2564370"/>
                            <a:pt x="1164888" y="2388551"/>
                            <a:pt x="1183148" y="2383856"/>
                          </a:cubicBezTo>
                          <a:cubicBezTo>
                            <a:pt x="1229581" y="2372900"/>
                            <a:pt x="1413747" y="2380725"/>
                            <a:pt x="1451311" y="2366639"/>
                          </a:cubicBezTo>
                          <a:cubicBezTo>
                            <a:pt x="1499309" y="2348901"/>
                            <a:pt x="1340706" y="2318120"/>
                            <a:pt x="1376184" y="2296729"/>
                          </a:cubicBezTo>
                          <a:cubicBezTo>
                            <a:pt x="1625043" y="2145953"/>
                            <a:pt x="1642780" y="1919006"/>
                            <a:pt x="1572870" y="1902834"/>
                          </a:cubicBezTo>
                          <a:cubicBezTo>
                            <a:pt x="1500353" y="1886138"/>
                            <a:pt x="1429399" y="1899181"/>
                            <a:pt x="1362097" y="1926311"/>
                          </a:cubicBezTo>
                          <a:cubicBezTo>
                            <a:pt x="1252536" y="1970656"/>
                            <a:pt x="493960" y="1907528"/>
                            <a:pt x="281620" y="1943006"/>
                          </a:cubicBezTo>
                          <a:cubicBezTo>
                            <a:pt x="249274" y="1948223"/>
                            <a:pt x="205451" y="1971700"/>
                            <a:pt x="174669" y="1927876"/>
                          </a:cubicBezTo>
                          <a:cubicBezTo>
                            <a:pt x="393269" y="1785969"/>
                            <a:pt x="673952" y="1826663"/>
                            <a:pt x="918115" y="1730145"/>
                          </a:cubicBezTo>
                          <a:cubicBezTo>
                            <a:pt x="822119" y="1663886"/>
                            <a:pt x="724558" y="1667017"/>
                            <a:pt x="624389" y="1676929"/>
                          </a:cubicBezTo>
                          <a:cubicBezTo>
                            <a:pt x="598304" y="1679538"/>
                            <a:pt x="562826" y="1683190"/>
                            <a:pt x="556565" y="1655539"/>
                          </a:cubicBezTo>
                          <a:cubicBezTo>
                            <a:pt x="548739" y="1620584"/>
                            <a:pt x="590999" y="1614323"/>
                            <a:pt x="618650" y="1600237"/>
                          </a:cubicBezTo>
                          <a:cubicBezTo>
                            <a:pt x="660909" y="1578325"/>
                            <a:pt x="723515" y="1604410"/>
                            <a:pt x="775165" y="1544413"/>
                          </a:cubicBezTo>
                          <a:cubicBezTo>
                            <a:pt x="618650" y="1558500"/>
                            <a:pt x="486656" y="1583021"/>
                            <a:pt x="348401" y="1624758"/>
                          </a:cubicBezTo>
                          <a:cubicBezTo>
                            <a:pt x="360400" y="1587717"/>
                            <a:pt x="402137" y="1570499"/>
                            <a:pt x="378660" y="1539719"/>
                          </a:cubicBezTo>
                          <a:cubicBezTo>
                            <a:pt x="360922" y="1516763"/>
                            <a:pt x="310316" y="1505806"/>
                            <a:pt x="336402" y="1463025"/>
                          </a:cubicBezTo>
                          <a:cubicBezTo>
                            <a:pt x="409963" y="1417636"/>
                            <a:pt x="514307" y="1429636"/>
                            <a:pt x="576913" y="1364421"/>
                          </a:cubicBezTo>
                          <a:cubicBezTo>
                            <a:pt x="665605" y="1271556"/>
                            <a:pt x="803338" y="1239731"/>
                            <a:pt x="911856" y="1171908"/>
                          </a:cubicBezTo>
                          <a:cubicBezTo>
                            <a:pt x="947853" y="1149995"/>
                            <a:pt x="1184192" y="1073303"/>
                            <a:pt x="1247841" y="1048782"/>
                          </a:cubicBezTo>
                          <a:cubicBezTo>
                            <a:pt x="1336532" y="1014349"/>
                            <a:pt x="1437746" y="1002349"/>
                            <a:pt x="1524872" y="939221"/>
                          </a:cubicBezTo>
                          <a:cubicBezTo>
                            <a:pt x="1439310" y="926178"/>
                            <a:pt x="1369923" y="985133"/>
                            <a:pt x="1267145" y="956439"/>
                          </a:cubicBezTo>
                          <a:cubicBezTo>
                            <a:pt x="1429920" y="895398"/>
                            <a:pt x="1579131" y="867746"/>
                            <a:pt x="1697039" y="783749"/>
                          </a:cubicBezTo>
                          <a:cubicBezTo>
                            <a:pt x="1711648" y="773315"/>
                            <a:pt x="1740342" y="776446"/>
                            <a:pt x="1762255" y="772794"/>
                          </a:cubicBezTo>
                          <a:cubicBezTo>
                            <a:pt x="1992852" y="735752"/>
                            <a:pt x="2224495" y="704449"/>
                            <a:pt x="2452486" y="650712"/>
                          </a:cubicBezTo>
                          <a:cubicBezTo>
                            <a:pt x="2504136" y="638191"/>
                            <a:pt x="2595436" y="635061"/>
                            <a:pt x="2586045" y="590193"/>
                          </a:cubicBezTo>
                          <a:cubicBezTo>
                            <a:pt x="2571959" y="522891"/>
                            <a:pt x="2486919" y="570889"/>
                            <a:pt x="2432138" y="577150"/>
                          </a:cubicBezTo>
                          <a:cubicBezTo>
                            <a:pt x="2262059" y="597497"/>
                            <a:pt x="2091979" y="632974"/>
                            <a:pt x="1919291" y="613149"/>
                          </a:cubicBezTo>
                          <a:cubicBezTo>
                            <a:pt x="2035633" y="588107"/>
                            <a:pt x="2151455" y="562542"/>
                            <a:pt x="2267799" y="537499"/>
                          </a:cubicBezTo>
                          <a:cubicBezTo>
                            <a:pt x="2134238" y="546368"/>
                            <a:pt x="2017896" y="487936"/>
                            <a:pt x="1887988" y="514022"/>
                          </a:cubicBezTo>
                          <a:cubicBezTo>
                            <a:pt x="1846250" y="522370"/>
                            <a:pt x="1802427" y="495762"/>
                            <a:pt x="1798252" y="454546"/>
                          </a:cubicBezTo>
                          <a:cubicBezTo>
                            <a:pt x="1793557" y="421678"/>
                            <a:pt x="1832686" y="407071"/>
                            <a:pt x="1862424" y="396636"/>
                          </a:cubicBezTo>
                          <a:cubicBezTo>
                            <a:pt x="1938595" y="370028"/>
                            <a:pt x="1999113" y="291250"/>
                            <a:pt x="2096675" y="332987"/>
                          </a:cubicBezTo>
                          <a:cubicBezTo>
                            <a:pt x="2158237" y="267250"/>
                            <a:pt x="2256320" y="256816"/>
                            <a:pt x="2335621" y="239600"/>
                          </a:cubicBezTo>
                          <a:cubicBezTo>
                            <a:pt x="2588654" y="185341"/>
                            <a:pt x="2845338" y="143081"/>
                            <a:pt x="3102023" y="107082"/>
                          </a:cubicBezTo>
                          <a:cubicBezTo>
                            <a:pt x="3270538" y="83605"/>
                            <a:pt x="3444270" y="93518"/>
                            <a:pt x="3611219" y="63780"/>
                          </a:cubicBezTo>
                          <a:cubicBezTo>
                            <a:pt x="3937814" y="5869"/>
                            <a:pt x="4262322" y="7436"/>
                            <a:pt x="4587352" y="1175"/>
                          </a:cubicBezTo>
                          <a:cubicBezTo>
                            <a:pt x="4663262" y="-260"/>
                            <a:pt x="4738976" y="-293"/>
                            <a:pt x="4814568" y="604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</wp:anchor>
        </w:drawing>
      </w:r>
      <w:r w:rsidR="0082764C" w:rsidRPr="00232ABD">
        <w:rPr>
          <w:rFonts w:ascii="Arial" w:hAnsi="Arial" w:cs="Arial"/>
          <w:b/>
          <w:bCs/>
        </w:rPr>
        <w:t>Old Testaments Characters</w:t>
      </w:r>
    </w:p>
    <w:p w14:paraId="6BEBC4DE" w14:textId="77777777" w:rsidR="00A2503A" w:rsidRDefault="004F1878" w:rsidP="00B60F66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Joshua and Caleb: Overcoming the Impossible</w:t>
      </w:r>
    </w:p>
    <w:p w14:paraId="48AC7E58" w14:textId="2376B684" w:rsidR="0082764C" w:rsidRPr="00D16B74" w:rsidRDefault="00A2503A" w:rsidP="00B60F66">
      <w:pPr>
        <w:spacing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Numbers 13:26-14:10</w:t>
      </w:r>
      <w:r w:rsidR="00A8041E" w:rsidRPr="00A8041E">
        <w:rPr>
          <w:noProof/>
        </w:rPr>
        <w:t xml:space="preserve"> </w:t>
      </w:r>
    </w:p>
    <w:p w14:paraId="040C722B" w14:textId="136AACD6" w:rsidR="00BA174B" w:rsidRDefault="00BA174B" w:rsidP="00B60F66">
      <w:pPr>
        <w:spacing w:line="240" w:lineRule="auto"/>
        <w:jc w:val="center"/>
        <w:rPr>
          <w:rFonts w:ascii="Arial" w:hAnsi="Arial" w:cs="Arial"/>
        </w:rPr>
      </w:pPr>
      <w:r w:rsidRPr="00BA174B">
        <w:rPr>
          <w:rFonts w:ascii="Arial" w:hAnsi="Arial" w:cs="Arial"/>
        </w:rPr>
        <w:t xml:space="preserve">February </w:t>
      </w:r>
      <w:r w:rsidR="00A2503A">
        <w:rPr>
          <w:rFonts w:ascii="Arial" w:hAnsi="Arial" w:cs="Arial"/>
        </w:rPr>
        <w:t>9</w:t>
      </w:r>
      <w:r w:rsidRPr="00BA174B">
        <w:rPr>
          <w:rFonts w:ascii="Arial" w:hAnsi="Arial" w:cs="Arial"/>
        </w:rPr>
        <w:t>, 2022</w:t>
      </w:r>
    </w:p>
    <w:p w14:paraId="2CD90EB5" w14:textId="4832AE52" w:rsidR="001B3EE9" w:rsidRDefault="00FE08C5" w:rsidP="00232ABD">
      <w:pPr>
        <w:jc w:val="both"/>
        <w:rPr>
          <w:rFonts w:ascii="Arial" w:hAnsi="Arial" w:cs="Arial"/>
          <w:i/>
          <w:iCs/>
        </w:rPr>
      </w:pPr>
      <w:r w:rsidRPr="001B3EE9">
        <w:rPr>
          <w:rFonts w:ascii="Arial" w:hAnsi="Arial" w:cs="Arial"/>
          <w:b/>
          <w:bCs/>
          <w:i/>
          <w:iCs/>
        </w:rPr>
        <w:t>Introduction:</w:t>
      </w:r>
      <w:r w:rsidR="00093604" w:rsidRPr="001B3EE9">
        <w:rPr>
          <w:rFonts w:ascii="Arial" w:hAnsi="Arial" w:cs="Arial"/>
          <w:i/>
          <w:iCs/>
        </w:rPr>
        <w:t xml:space="preserve"> </w:t>
      </w:r>
      <w:r w:rsidR="00D45C6D">
        <w:rPr>
          <w:rFonts w:ascii="Arial" w:hAnsi="Arial" w:cs="Arial"/>
          <w:i/>
          <w:iCs/>
        </w:rPr>
        <w:t xml:space="preserve">God seems to delight in setting up impossible situations – Davis against Goliath, Gideon with </w:t>
      </w:r>
      <w:r w:rsidR="00220765">
        <w:rPr>
          <w:rFonts w:ascii="Arial" w:hAnsi="Arial" w:cs="Arial"/>
          <w:i/>
          <w:iCs/>
        </w:rPr>
        <w:t>three hundred</w:t>
      </w:r>
      <w:r w:rsidR="00D45C6D">
        <w:rPr>
          <w:rFonts w:ascii="Arial" w:hAnsi="Arial" w:cs="Arial"/>
          <w:i/>
          <w:iCs/>
        </w:rPr>
        <w:t xml:space="preserve"> men going into battle against 135,00</w:t>
      </w:r>
      <w:r w:rsidR="00450723">
        <w:rPr>
          <w:rFonts w:ascii="Arial" w:hAnsi="Arial" w:cs="Arial"/>
          <w:i/>
          <w:iCs/>
        </w:rPr>
        <w:t xml:space="preserve"> Midianites, eleven fearful apostle taking o the Roman Empire with the gospel</w:t>
      </w:r>
      <w:r w:rsidR="00804397">
        <w:rPr>
          <w:rFonts w:ascii="Arial" w:hAnsi="Arial" w:cs="Arial"/>
          <w:i/>
          <w:iCs/>
        </w:rPr>
        <w:t xml:space="preserve">. </w:t>
      </w:r>
      <w:r w:rsidR="00EA5EF0">
        <w:rPr>
          <w:rFonts w:ascii="Arial" w:hAnsi="Arial" w:cs="Arial"/>
          <w:i/>
          <w:iCs/>
        </w:rPr>
        <w:t>Amid</w:t>
      </w:r>
      <w:r w:rsidR="00804397">
        <w:rPr>
          <w:rFonts w:ascii="Arial" w:hAnsi="Arial" w:cs="Arial"/>
          <w:i/>
          <w:iCs/>
        </w:rPr>
        <w:t xml:space="preserve"> a society that values control, power, </w:t>
      </w:r>
      <w:r w:rsidR="00565F61">
        <w:rPr>
          <w:rFonts w:ascii="Arial" w:hAnsi="Arial" w:cs="Arial"/>
          <w:i/>
          <w:iCs/>
        </w:rPr>
        <w:t>security,</w:t>
      </w:r>
      <w:r w:rsidR="00804397">
        <w:rPr>
          <w:rFonts w:ascii="Arial" w:hAnsi="Arial" w:cs="Arial"/>
          <w:i/>
          <w:iCs/>
        </w:rPr>
        <w:t xml:space="preserve"> and human strength, it is no wonder we struggle to allow Christ to </w:t>
      </w:r>
      <w:r w:rsidR="008F3398">
        <w:rPr>
          <w:rFonts w:ascii="Arial" w:hAnsi="Arial" w:cs="Arial"/>
          <w:i/>
          <w:iCs/>
        </w:rPr>
        <w:t>lead us</w:t>
      </w:r>
      <w:r w:rsidR="007A1FE5">
        <w:rPr>
          <w:rFonts w:ascii="Arial" w:hAnsi="Arial" w:cs="Arial"/>
          <w:i/>
          <w:iCs/>
        </w:rPr>
        <w:t xml:space="preserve"> through seemingly impossible situations. </w:t>
      </w:r>
    </w:p>
    <w:p w14:paraId="4E6D69E2" w14:textId="0D04CD8A" w:rsidR="00836214" w:rsidRDefault="00836214" w:rsidP="00232AB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The people of Israe</w:t>
      </w:r>
      <w:r w:rsidR="004D03A1">
        <w:rPr>
          <w:rFonts w:ascii="Arial" w:hAnsi="Arial" w:cs="Arial"/>
          <w:i/>
          <w:iCs/>
        </w:rPr>
        <w:t>l felt that way after the twelve spies, who Moses had sent out to explore the Promised Land, returned with their report. God has already freed Israe</w:t>
      </w:r>
      <w:r w:rsidR="009832E4">
        <w:rPr>
          <w:rFonts w:ascii="Arial" w:hAnsi="Arial" w:cs="Arial"/>
          <w:i/>
          <w:iCs/>
        </w:rPr>
        <w:t>l f</w:t>
      </w:r>
      <w:r w:rsidR="00193077">
        <w:rPr>
          <w:rFonts w:ascii="Arial" w:hAnsi="Arial" w:cs="Arial"/>
          <w:i/>
          <w:iCs/>
        </w:rPr>
        <w:t>rom</w:t>
      </w:r>
      <w:r w:rsidR="009832E4">
        <w:rPr>
          <w:rFonts w:ascii="Arial" w:hAnsi="Arial" w:cs="Arial"/>
          <w:i/>
          <w:iCs/>
        </w:rPr>
        <w:t xml:space="preserve"> thei</w:t>
      </w:r>
      <w:r w:rsidR="00193077">
        <w:rPr>
          <w:rFonts w:ascii="Arial" w:hAnsi="Arial" w:cs="Arial"/>
          <w:i/>
          <w:iCs/>
        </w:rPr>
        <w:t>r</w:t>
      </w:r>
      <w:r w:rsidR="009832E4">
        <w:rPr>
          <w:rFonts w:ascii="Arial" w:hAnsi="Arial" w:cs="Arial"/>
          <w:i/>
          <w:iCs/>
        </w:rPr>
        <w:t xml:space="preserve"> miserable </w:t>
      </w:r>
      <w:r w:rsidR="00193077">
        <w:rPr>
          <w:rFonts w:ascii="Arial" w:hAnsi="Arial" w:cs="Arial"/>
          <w:i/>
          <w:iCs/>
        </w:rPr>
        <w:t>slavery</w:t>
      </w:r>
      <w:r w:rsidR="009832E4">
        <w:rPr>
          <w:rFonts w:ascii="Arial" w:hAnsi="Arial" w:cs="Arial"/>
          <w:i/>
          <w:iCs/>
        </w:rPr>
        <w:t xml:space="preserve"> in Egypt and miraculously provided for them in </w:t>
      </w:r>
      <w:r w:rsidR="00193077">
        <w:rPr>
          <w:rFonts w:ascii="Arial" w:hAnsi="Arial" w:cs="Arial"/>
          <w:i/>
          <w:iCs/>
        </w:rPr>
        <w:t>the</w:t>
      </w:r>
      <w:r w:rsidR="009832E4">
        <w:rPr>
          <w:rFonts w:ascii="Arial" w:hAnsi="Arial" w:cs="Arial"/>
          <w:i/>
          <w:iCs/>
        </w:rPr>
        <w:t xml:space="preserve"> desert.</w:t>
      </w:r>
      <w:r w:rsidR="00193077">
        <w:rPr>
          <w:rFonts w:ascii="Arial" w:hAnsi="Arial" w:cs="Arial"/>
          <w:i/>
          <w:iCs/>
        </w:rPr>
        <w:t xml:space="preserve"> </w:t>
      </w:r>
      <w:r w:rsidR="00E7652E">
        <w:rPr>
          <w:rFonts w:ascii="Arial" w:hAnsi="Arial" w:cs="Arial"/>
          <w:i/>
          <w:iCs/>
        </w:rPr>
        <w:t xml:space="preserve">Now asked them to trust Him by invading the Promised Land. The </w:t>
      </w:r>
      <w:r w:rsidR="00193077">
        <w:rPr>
          <w:rFonts w:ascii="Arial" w:hAnsi="Arial" w:cs="Arial"/>
          <w:i/>
          <w:iCs/>
        </w:rPr>
        <w:t>problem,</w:t>
      </w:r>
      <w:r w:rsidR="00E7652E">
        <w:rPr>
          <w:rFonts w:ascii="Arial" w:hAnsi="Arial" w:cs="Arial"/>
          <w:i/>
          <w:iCs/>
        </w:rPr>
        <w:t xml:space="preserve"> however, was that the land </w:t>
      </w:r>
      <w:r w:rsidR="00557DC7">
        <w:rPr>
          <w:rFonts w:ascii="Arial" w:hAnsi="Arial" w:cs="Arial"/>
          <w:i/>
          <w:iCs/>
        </w:rPr>
        <w:t>had</w:t>
      </w:r>
      <w:r w:rsidR="00E7652E">
        <w:rPr>
          <w:rFonts w:ascii="Arial" w:hAnsi="Arial" w:cs="Arial"/>
          <w:i/>
          <w:iCs/>
        </w:rPr>
        <w:t xml:space="preserve"> </w:t>
      </w:r>
      <w:r w:rsidR="00557DC7">
        <w:rPr>
          <w:rFonts w:ascii="Arial" w:hAnsi="Arial" w:cs="Arial"/>
          <w:i/>
          <w:iCs/>
        </w:rPr>
        <w:t xml:space="preserve">large, well-fortified </w:t>
      </w:r>
      <w:r w:rsidR="00BB0F22">
        <w:rPr>
          <w:rFonts w:ascii="Arial" w:hAnsi="Arial" w:cs="Arial"/>
          <w:i/>
          <w:iCs/>
        </w:rPr>
        <w:t>cities filled</w:t>
      </w:r>
      <w:r w:rsidR="00557DC7">
        <w:rPr>
          <w:rFonts w:ascii="Arial" w:hAnsi="Arial" w:cs="Arial"/>
          <w:i/>
          <w:iCs/>
        </w:rPr>
        <w:t xml:space="preserve"> with giants. It seemed impossible</w:t>
      </w:r>
      <w:r w:rsidR="00193077" w:rsidRPr="00115AFE">
        <w:rPr>
          <w:rFonts w:ascii="Arial" w:hAnsi="Arial" w:cs="Arial"/>
          <w:b/>
          <w:bCs/>
          <w:i/>
          <w:iCs/>
        </w:rPr>
        <w:t>. Read Numbers 13:26-14:10</w:t>
      </w:r>
    </w:p>
    <w:p w14:paraId="19C6BB6B" w14:textId="79530299" w:rsidR="00115AFE" w:rsidRDefault="00AB410B" w:rsidP="00AB41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report do the spies give to Moses, </w:t>
      </w:r>
      <w:r w:rsidR="00220765">
        <w:rPr>
          <w:rFonts w:ascii="Arial" w:hAnsi="Arial" w:cs="Arial"/>
        </w:rPr>
        <w:t>Aaron,</w:t>
      </w:r>
      <w:r>
        <w:rPr>
          <w:rFonts w:ascii="Arial" w:hAnsi="Arial" w:cs="Arial"/>
        </w:rPr>
        <w:t xml:space="preserve"> and the Israelite community after forty days of sp</w:t>
      </w:r>
      <w:r w:rsidR="00B34097">
        <w:rPr>
          <w:rFonts w:ascii="Arial" w:hAnsi="Arial" w:cs="Arial"/>
        </w:rPr>
        <w:t>ying out the land (13:26-29)?</w:t>
      </w:r>
    </w:p>
    <w:p w14:paraId="3B360BDC" w14:textId="3CFEEB12" w:rsidR="00733992" w:rsidRDefault="00733992" w:rsidP="00AB41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does Caleb</w:t>
      </w:r>
      <w:r w:rsidR="00055CDB">
        <w:rPr>
          <w:rFonts w:ascii="Arial" w:hAnsi="Arial" w:cs="Arial"/>
        </w:rPr>
        <w:t>’s perspective differ from that of the majority (13:30)?</w:t>
      </w:r>
    </w:p>
    <w:p w14:paraId="1A8CF832" w14:textId="321B5484" w:rsidR="00055CDB" w:rsidRDefault="00BD2224" w:rsidP="00AB41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further negative information do the rest of the spied mention to oppose Caleb (13:31-33)?</w:t>
      </w:r>
    </w:p>
    <w:p w14:paraId="5D86244B" w14:textId="4DDFB933" w:rsidR="00BD2224" w:rsidRDefault="00BD2224" w:rsidP="00AB41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how the people react to the differing </w:t>
      </w:r>
      <w:r w:rsidR="00622CFA">
        <w:rPr>
          <w:rFonts w:ascii="Arial" w:hAnsi="Arial" w:cs="Arial"/>
        </w:rPr>
        <w:t>perspectives (14:1-4,10)?</w:t>
      </w:r>
    </w:p>
    <w:p w14:paraId="1AD0AECC" w14:textId="0C13F297" w:rsidR="00622CFA" w:rsidRDefault="00622CFA" w:rsidP="00AB41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Why is the temptation so great for them to return to Egypt?</w:t>
      </w:r>
    </w:p>
    <w:p w14:paraId="744E406D" w14:textId="6596C729" w:rsidR="004F4A77" w:rsidRDefault="004F4A77" w:rsidP="00AB41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 Joshua and Caleb respond </w:t>
      </w:r>
      <w:r w:rsidR="00557567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the tremendous unbelief of the people (14:</w:t>
      </w:r>
      <w:r w:rsidR="00C0417A">
        <w:rPr>
          <w:rFonts w:ascii="Arial" w:hAnsi="Arial" w:cs="Arial"/>
        </w:rPr>
        <w:t>6-9)?</w:t>
      </w:r>
    </w:p>
    <w:p w14:paraId="3E7CBC25" w14:textId="405964AF" w:rsidR="00C0417A" w:rsidRDefault="00C0417A" w:rsidP="00AB41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Why do they come to an entirely different conclusion that the other </w:t>
      </w:r>
      <w:r w:rsidR="00220765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</w:t>
      </w:r>
      <w:r w:rsidR="001A3C79">
        <w:rPr>
          <w:rFonts w:ascii="Arial" w:hAnsi="Arial" w:cs="Arial"/>
        </w:rPr>
        <w:t>spies?</w:t>
      </w:r>
    </w:p>
    <w:p w14:paraId="6C8F993C" w14:textId="5AA8F69A" w:rsidR="00C0417A" w:rsidRPr="00AB410B" w:rsidRDefault="00C0417A" w:rsidP="00AB41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Due to their lack of faith in the promise and the power of </w:t>
      </w:r>
      <w:r w:rsidR="001A3C79">
        <w:rPr>
          <w:rFonts w:ascii="Arial" w:hAnsi="Arial" w:cs="Arial"/>
        </w:rPr>
        <w:t>God</w:t>
      </w:r>
      <w:r>
        <w:rPr>
          <w:rFonts w:ascii="Arial" w:hAnsi="Arial" w:cs="Arial"/>
        </w:rPr>
        <w:t>, this generation of Israelites, except for Joshua and Caleb, never entered the Promised Land (Numbers 32:10-12)</w:t>
      </w:r>
      <w:r w:rsidR="001A3C79">
        <w:rPr>
          <w:rFonts w:ascii="Arial" w:hAnsi="Arial" w:cs="Arial"/>
        </w:rPr>
        <w:t xml:space="preserve">. How does our lack of faith prevent us from experiencing God’s blessing and power in our lives? </w:t>
      </w:r>
    </w:p>
    <w:p w14:paraId="6BA5E762" w14:textId="77777777" w:rsidR="00B60F66" w:rsidRDefault="00B60F66" w:rsidP="00B60F66">
      <w:pPr>
        <w:pStyle w:val="ListParagraph"/>
        <w:jc w:val="both"/>
        <w:rPr>
          <w:rFonts w:ascii="Arial" w:hAnsi="Arial" w:cs="Arial"/>
        </w:rPr>
      </w:pPr>
    </w:p>
    <w:p w14:paraId="0F26CC20" w14:textId="1554D53F" w:rsidR="00860B5E" w:rsidRDefault="0099279F" w:rsidP="00232ABD">
      <w:pPr>
        <w:jc w:val="both"/>
        <w:rPr>
          <w:rFonts w:ascii="Arial" w:hAnsi="Arial" w:cs="Arial"/>
        </w:rPr>
      </w:pPr>
      <w:r w:rsidRPr="00860B5E">
        <w:rPr>
          <w:rFonts w:ascii="Arial" w:hAnsi="Arial" w:cs="Arial"/>
          <w:b/>
          <w:bCs/>
        </w:rPr>
        <w:t>For Reflection</w:t>
      </w:r>
      <w:r w:rsidR="008A3B66">
        <w:rPr>
          <w:rFonts w:ascii="Arial" w:hAnsi="Arial" w:cs="Arial"/>
        </w:rPr>
        <w:t xml:space="preserve">: </w:t>
      </w:r>
    </w:p>
    <w:p w14:paraId="72858A9B" w14:textId="3783F9DC" w:rsidR="0000789B" w:rsidRDefault="0000789B" w:rsidP="007D242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D2426">
        <w:rPr>
          <w:rFonts w:ascii="Arial" w:hAnsi="Arial" w:cs="Arial"/>
        </w:rPr>
        <w:t xml:space="preserve">Image that you are one of the Israelites at the border of the land </w:t>
      </w:r>
      <w:r w:rsidR="007D2426" w:rsidRPr="007D2426">
        <w:rPr>
          <w:rFonts w:ascii="Arial" w:hAnsi="Arial" w:cs="Arial"/>
        </w:rPr>
        <w:t>God</w:t>
      </w:r>
      <w:r w:rsidRPr="007D2426">
        <w:rPr>
          <w:rFonts w:ascii="Arial" w:hAnsi="Arial" w:cs="Arial"/>
        </w:rPr>
        <w:t xml:space="preserve"> promised to give you. What thoughts and feelings would you have as you listened to both sides of this </w:t>
      </w:r>
      <w:r w:rsidR="007D2426" w:rsidRPr="007D2426">
        <w:rPr>
          <w:rFonts w:ascii="Arial" w:hAnsi="Arial" w:cs="Arial"/>
        </w:rPr>
        <w:t xml:space="preserve">debate? </w:t>
      </w:r>
    </w:p>
    <w:p w14:paraId="5D15342D" w14:textId="70C830E4" w:rsidR="007D2426" w:rsidRDefault="00AB443A" w:rsidP="007D242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0D185D">
        <w:rPr>
          <w:rFonts w:ascii="Arial" w:hAnsi="Arial" w:cs="Arial"/>
        </w:rPr>
        <w:t xml:space="preserve">giants are confronting you today? Your </w:t>
      </w:r>
      <w:r w:rsidR="005753B4">
        <w:rPr>
          <w:rFonts w:ascii="Arial" w:hAnsi="Arial" w:cs="Arial"/>
        </w:rPr>
        <w:t>family, church?</w:t>
      </w:r>
    </w:p>
    <w:p w14:paraId="4B088467" w14:textId="3372F00B" w:rsidR="005753B4" w:rsidRPr="007D2426" w:rsidRDefault="005753B4" w:rsidP="007D242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can the example of </w:t>
      </w:r>
      <w:r w:rsidR="0083536B">
        <w:rPr>
          <w:rFonts w:ascii="Arial" w:hAnsi="Arial" w:cs="Arial"/>
        </w:rPr>
        <w:t>Caleb</w:t>
      </w:r>
      <w:r>
        <w:rPr>
          <w:rFonts w:ascii="Arial" w:hAnsi="Arial" w:cs="Arial"/>
        </w:rPr>
        <w:t xml:space="preserve"> and Joshua encourage you to trust God more fully in </w:t>
      </w:r>
      <w:r w:rsidR="00843893">
        <w:rPr>
          <w:rFonts w:ascii="Arial" w:hAnsi="Arial" w:cs="Arial"/>
        </w:rPr>
        <w:t>seemingly impossible situations in your life? What specific step(s)</w:t>
      </w:r>
      <w:r w:rsidR="00B32572">
        <w:rPr>
          <w:rFonts w:ascii="Arial" w:hAnsi="Arial" w:cs="Arial"/>
        </w:rPr>
        <w:t xml:space="preserve"> can you tale to follow their example in dealing with you “giants”?</w:t>
      </w:r>
    </w:p>
    <w:p w14:paraId="2CB54AB7" w14:textId="61F5F097" w:rsidR="005A7863" w:rsidRDefault="005A7863" w:rsidP="00E46481">
      <w:pPr>
        <w:jc w:val="both"/>
        <w:rPr>
          <w:rFonts w:ascii="Arial" w:hAnsi="Arial" w:cs="Arial"/>
        </w:rPr>
      </w:pPr>
      <w:r w:rsidRPr="00CD7A9E">
        <w:rPr>
          <w:rFonts w:ascii="Arial" w:hAnsi="Arial" w:cs="Arial"/>
          <w:b/>
          <w:bCs/>
        </w:rPr>
        <w:t>Now or Later</w:t>
      </w:r>
      <w:r>
        <w:rPr>
          <w:rFonts w:ascii="Arial" w:hAnsi="Arial" w:cs="Arial"/>
        </w:rPr>
        <w:t xml:space="preserve">: </w:t>
      </w:r>
      <w:r w:rsidR="009D3200">
        <w:rPr>
          <w:rFonts w:ascii="Arial" w:hAnsi="Arial" w:cs="Arial"/>
        </w:rPr>
        <w:t>Read</w:t>
      </w:r>
      <w:r w:rsidR="0070180C">
        <w:rPr>
          <w:rFonts w:ascii="Arial" w:hAnsi="Arial" w:cs="Arial"/>
        </w:rPr>
        <w:t xml:space="preserve"> the story of David and Goliath 1 Samuel 17. What additional insights does this text provide</w:t>
      </w:r>
      <w:r w:rsidR="0009623D">
        <w:rPr>
          <w:rFonts w:ascii="Arial" w:hAnsi="Arial" w:cs="Arial"/>
        </w:rPr>
        <w:t xml:space="preserve"> for you in overcoming the impossible in your life?</w:t>
      </w:r>
    </w:p>
    <w:p w14:paraId="50F924D1" w14:textId="77777777" w:rsidR="00B60F66" w:rsidRDefault="00B60F66" w:rsidP="00E46481">
      <w:pPr>
        <w:jc w:val="both"/>
        <w:rPr>
          <w:rFonts w:ascii="Arial" w:hAnsi="Arial" w:cs="Arial"/>
          <w:b/>
          <w:bCs/>
        </w:rPr>
      </w:pPr>
    </w:p>
    <w:p w14:paraId="0B73659C" w14:textId="5A58E8FE" w:rsidR="009D46B1" w:rsidRPr="00525149" w:rsidRDefault="009D3200" w:rsidP="00E464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Prayer and Praise: </w:t>
      </w:r>
      <w:r w:rsidR="002E6D2A" w:rsidRPr="00525149">
        <w:rPr>
          <w:rFonts w:ascii="Arial" w:hAnsi="Arial" w:cs="Arial"/>
        </w:rPr>
        <w:t xml:space="preserve">Spend time praising God for who God is and ask God to grant you the confidence and faith </w:t>
      </w:r>
      <w:r w:rsidR="00525149" w:rsidRPr="00525149">
        <w:rPr>
          <w:rFonts w:ascii="Arial" w:hAnsi="Arial" w:cs="Arial"/>
        </w:rPr>
        <w:t xml:space="preserve">of Joshua and Caleb. </w:t>
      </w:r>
    </w:p>
    <w:p w14:paraId="4D5EF2DC" w14:textId="77777777" w:rsidR="00B60F66" w:rsidRDefault="00B60F66" w:rsidP="00D16B74">
      <w:pPr>
        <w:rPr>
          <w:rFonts w:ascii="Arial" w:hAnsi="Arial" w:cs="Arial"/>
          <w:b/>
          <w:bCs/>
        </w:rPr>
      </w:pPr>
    </w:p>
    <w:p w14:paraId="26D93E5D" w14:textId="52A98BA4" w:rsidR="006F7EBC" w:rsidRDefault="006A062F" w:rsidP="00D16B74">
      <w:pPr>
        <w:rPr>
          <w:rFonts w:ascii="Arial" w:hAnsi="Arial" w:cs="Arial"/>
        </w:rPr>
      </w:pPr>
      <w:r w:rsidRPr="006F7EBC">
        <w:rPr>
          <w:rFonts w:ascii="Arial" w:hAnsi="Arial" w:cs="Arial"/>
          <w:b/>
          <w:bCs/>
        </w:rPr>
        <w:t>On Your own</w:t>
      </w:r>
      <w:r>
        <w:rPr>
          <w:rFonts w:ascii="Arial" w:hAnsi="Arial" w:cs="Arial"/>
        </w:rPr>
        <w:t xml:space="preserve">: </w:t>
      </w:r>
      <w:r w:rsidR="006F7EBC">
        <w:rPr>
          <w:rFonts w:ascii="Arial" w:hAnsi="Arial" w:cs="Arial"/>
        </w:rPr>
        <w:t>February is Black History Month</w:t>
      </w:r>
      <w:r w:rsidR="009C692D">
        <w:rPr>
          <w:rFonts w:ascii="Arial" w:hAnsi="Arial" w:cs="Arial"/>
        </w:rPr>
        <w:t>. How will you celebrate?</w:t>
      </w:r>
    </w:p>
    <w:p w14:paraId="597FFE82" w14:textId="6A4DD567" w:rsidR="006A062F" w:rsidRDefault="006A062F" w:rsidP="0054744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Discover something new you did not know about Black History</w:t>
      </w:r>
    </w:p>
    <w:p w14:paraId="103CF254" w14:textId="77777777" w:rsidR="00B60F66" w:rsidRDefault="00B60F66" w:rsidP="00D16B74">
      <w:pPr>
        <w:rPr>
          <w:rFonts w:ascii="Arial" w:hAnsi="Arial" w:cs="Arial"/>
          <w:b/>
          <w:bCs/>
        </w:rPr>
      </w:pPr>
    </w:p>
    <w:p w14:paraId="4E472207" w14:textId="2274BAEC" w:rsidR="00AB2ABE" w:rsidRPr="00E125EE" w:rsidRDefault="00AB2ABE" w:rsidP="00D16B74">
      <w:pPr>
        <w:rPr>
          <w:rFonts w:ascii="Arial" w:hAnsi="Arial" w:cs="Arial"/>
          <w:b/>
          <w:bCs/>
        </w:rPr>
      </w:pPr>
      <w:r w:rsidRPr="00E125EE">
        <w:rPr>
          <w:rFonts w:ascii="Arial" w:hAnsi="Arial" w:cs="Arial"/>
          <w:b/>
          <w:bCs/>
        </w:rPr>
        <w:t xml:space="preserve">Next Study: </w:t>
      </w:r>
      <w:r w:rsidR="000B106F">
        <w:rPr>
          <w:rFonts w:ascii="Arial" w:hAnsi="Arial" w:cs="Arial"/>
          <w:b/>
          <w:bCs/>
        </w:rPr>
        <w:t>Elijah: Knowing God’s Power (1 Kings 18:16-40</w:t>
      </w:r>
      <w:r w:rsidR="00E125EE" w:rsidRPr="00E125EE">
        <w:rPr>
          <w:rFonts w:ascii="Arial" w:hAnsi="Arial" w:cs="Arial"/>
          <w:b/>
          <w:bCs/>
        </w:rPr>
        <w:t>)</w:t>
      </w:r>
    </w:p>
    <w:sectPr w:rsidR="00AB2ABE" w:rsidRPr="00E125EE" w:rsidSect="00C170DD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5E6"/>
    <w:multiLevelType w:val="hybridMultilevel"/>
    <w:tmpl w:val="6BB8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10E7"/>
    <w:multiLevelType w:val="hybridMultilevel"/>
    <w:tmpl w:val="32E4A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813CD"/>
    <w:multiLevelType w:val="hybridMultilevel"/>
    <w:tmpl w:val="39D0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A3455"/>
    <w:multiLevelType w:val="hybridMultilevel"/>
    <w:tmpl w:val="D086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74"/>
    <w:rsid w:val="0000789B"/>
    <w:rsid w:val="00055CDB"/>
    <w:rsid w:val="00093604"/>
    <w:rsid w:val="0009623D"/>
    <w:rsid w:val="000B106F"/>
    <w:rsid w:val="000B3009"/>
    <w:rsid w:val="000D185D"/>
    <w:rsid w:val="00115AFE"/>
    <w:rsid w:val="00193077"/>
    <w:rsid w:val="001A3C79"/>
    <w:rsid w:val="001B3EE9"/>
    <w:rsid w:val="00220765"/>
    <w:rsid w:val="00232ABD"/>
    <w:rsid w:val="00270874"/>
    <w:rsid w:val="002A5FC3"/>
    <w:rsid w:val="002E6D2A"/>
    <w:rsid w:val="00450723"/>
    <w:rsid w:val="004B78BE"/>
    <w:rsid w:val="004D03A1"/>
    <w:rsid w:val="004F1878"/>
    <w:rsid w:val="004F4A77"/>
    <w:rsid w:val="00525149"/>
    <w:rsid w:val="00547443"/>
    <w:rsid w:val="00557567"/>
    <w:rsid w:val="00557DC7"/>
    <w:rsid w:val="00565F61"/>
    <w:rsid w:val="005753B4"/>
    <w:rsid w:val="005A7863"/>
    <w:rsid w:val="00622CFA"/>
    <w:rsid w:val="006A062F"/>
    <w:rsid w:val="006D6FC4"/>
    <w:rsid w:val="006F7EBC"/>
    <w:rsid w:val="0070180C"/>
    <w:rsid w:val="00733992"/>
    <w:rsid w:val="007A1FE5"/>
    <w:rsid w:val="007C1DCD"/>
    <w:rsid w:val="007D2426"/>
    <w:rsid w:val="007D7029"/>
    <w:rsid w:val="00804397"/>
    <w:rsid w:val="0082764C"/>
    <w:rsid w:val="0083536B"/>
    <w:rsid w:val="00836214"/>
    <w:rsid w:val="00843893"/>
    <w:rsid w:val="00857FA4"/>
    <w:rsid w:val="00860B5E"/>
    <w:rsid w:val="008A3B66"/>
    <w:rsid w:val="008F3398"/>
    <w:rsid w:val="00945ADA"/>
    <w:rsid w:val="009832E4"/>
    <w:rsid w:val="0099279F"/>
    <w:rsid w:val="009B00DE"/>
    <w:rsid w:val="009C692D"/>
    <w:rsid w:val="009D3200"/>
    <w:rsid w:val="009D46B1"/>
    <w:rsid w:val="009F59CD"/>
    <w:rsid w:val="00A2503A"/>
    <w:rsid w:val="00A8041E"/>
    <w:rsid w:val="00A864F0"/>
    <w:rsid w:val="00AB2ABE"/>
    <w:rsid w:val="00AB410B"/>
    <w:rsid w:val="00AB443A"/>
    <w:rsid w:val="00AE1AF1"/>
    <w:rsid w:val="00B02DD8"/>
    <w:rsid w:val="00B31CA0"/>
    <w:rsid w:val="00B32572"/>
    <w:rsid w:val="00B34097"/>
    <w:rsid w:val="00B50591"/>
    <w:rsid w:val="00B60F66"/>
    <w:rsid w:val="00B7131C"/>
    <w:rsid w:val="00BA174B"/>
    <w:rsid w:val="00BA51D2"/>
    <w:rsid w:val="00BB0F22"/>
    <w:rsid w:val="00BD2224"/>
    <w:rsid w:val="00C01640"/>
    <w:rsid w:val="00C01748"/>
    <w:rsid w:val="00C0417A"/>
    <w:rsid w:val="00C170DD"/>
    <w:rsid w:val="00C17F07"/>
    <w:rsid w:val="00CB62F9"/>
    <w:rsid w:val="00CD7A9E"/>
    <w:rsid w:val="00D16B74"/>
    <w:rsid w:val="00D3577D"/>
    <w:rsid w:val="00D45C6D"/>
    <w:rsid w:val="00D70236"/>
    <w:rsid w:val="00E125EE"/>
    <w:rsid w:val="00E46481"/>
    <w:rsid w:val="00E64007"/>
    <w:rsid w:val="00E64E6E"/>
    <w:rsid w:val="00E72A46"/>
    <w:rsid w:val="00E7652E"/>
    <w:rsid w:val="00E806AC"/>
    <w:rsid w:val="00EA12C2"/>
    <w:rsid w:val="00EA5EF0"/>
    <w:rsid w:val="00F17198"/>
    <w:rsid w:val="00F33740"/>
    <w:rsid w:val="00F5624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8CCD"/>
  <w15:chartTrackingRefBased/>
  <w15:docId w15:val="{7AC1196B-6E13-4202-A63D-228BF3D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D854-2E8C-475B-A528-54528FE9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James</dc:creator>
  <cp:keywords/>
  <dc:description/>
  <cp:lastModifiedBy>Sandra James</cp:lastModifiedBy>
  <cp:revision>51</cp:revision>
  <dcterms:created xsi:type="dcterms:W3CDTF">2022-01-27T19:14:00Z</dcterms:created>
  <dcterms:modified xsi:type="dcterms:W3CDTF">2022-01-27T20:15:00Z</dcterms:modified>
</cp:coreProperties>
</file>