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ED5B" w14:textId="5DE2C7F5" w:rsidR="00932A5B" w:rsidRPr="005C6FEC" w:rsidRDefault="006D46F5" w:rsidP="00932A5B">
      <w:pPr>
        <w:pStyle w:val="paragraph"/>
        <w:spacing w:before="0" w:beforeAutospacing="0" w:after="0" w:afterAutospacing="0"/>
        <w:textAlignment w:val="baseline"/>
        <w:rPr>
          <w:rStyle w:val="eop"/>
          <w:sz w:val="22"/>
          <w:szCs w:val="22"/>
        </w:rPr>
      </w:pPr>
      <w:r w:rsidRPr="005C6FEC">
        <w:rPr>
          <w:rStyle w:val="normaltextrun"/>
          <w:b/>
          <w:bCs/>
          <w:sz w:val="22"/>
          <w:szCs w:val="22"/>
        </w:rPr>
        <w:t xml:space="preserve">November </w:t>
      </w:r>
      <w:r w:rsidR="007650AA" w:rsidRPr="005C6FEC">
        <w:rPr>
          <w:rStyle w:val="normaltextrun"/>
          <w:b/>
          <w:bCs/>
          <w:sz w:val="22"/>
          <w:szCs w:val="22"/>
        </w:rPr>
        <w:t>10</w:t>
      </w:r>
      <w:r w:rsidR="00932A5B" w:rsidRPr="005C6FEC">
        <w:rPr>
          <w:rStyle w:val="normaltextrun"/>
          <w:b/>
          <w:bCs/>
          <w:sz w:val="22"/>
          <w:szCs w:val="22"/>
        </w:rPr>
        <w:t xml:space="preserve">, </w:t>
      </w:r>
      <w:r w:rsidR="00D21B4B" w:rsidRPr="005C6FEC">
        <w:rPr>
          <w:rStyle w:val="normaltextrun"/>
          <w:b/>
          <w:bCs/>
          <w:sz w:val="22"/>
          <w:szCs w:val="22"/>
        </w:rPr>
        <w:t>2021</w:t>
      </w:r>
    </w:p>
    <w:p w14:paraId="18AC8411" w14:textId="14077188" w:rsidR="00932A5B" w:rsidRPr="005C6FEC" w:rsidRDefault="00932A5B" w:rsidP="00932A5B">
      <w:pPr>
        <w:pStyle w:val="paragraph"/>
        <w:spacing w:before="0" w:beforeAutospacing="0" w:after="0" w:afterAutospacing="0"/>
        <w:textAlignment w:val="baseline"/>
        <w:rPr>
          <w:i/>
          <w:iCs/>
          <w:sz w:val="22"/>
          <w:szCs w:val="22"/>
        </w:rPr>
      </w:pPr>
      <w:r w:rsidRPr="005C6FEC">
        <w:rPr>
          <w:rStyle w:val="normaltextrun"/>
          <w:b/>
          <w:bCs/>
          <w:sz w:val="22"/>
          <w:szCs w:val="22"/>
        </w:rPr>
        <w:t>Psalm 119 (NKJV)</w:t>
      </w:r>
      <w:r w:rsidRPr="005C6FEC">
        <w:rPr>
          <w:rStyle w:val="normaltextrun"/>
          <w:sz w:val="22"/>
          <w:szCs w:val="22"/>
        </w:rPr>
        <w:t> </w:t>
      </w:r>
      <w:r w:rsidRPr="005C6FEC">
        <w:rPr>
          <w:rStyle w:val="normaltextrun"/>
          <w:b/>
          <w:bCs/>
          <w:i/>
          <w:iCs/>
          <w:sz w:val="22"/>
          <w:szCs w:val="22"/>
        </w:rPr>
        <w:t>– Life According to Your Word</w:t>
      </w:r>
      <w:r w:rsidRPr="005C6FEC">
        <w:rPr>
          <w:rStyle w:val="normaltextrun"/>
          <w:sz w:val="22"/>
          <w:szCs w:val="22"/>
        </w:rPr>
        <w:t> - </w:t>
      </w:r>
      <w:r w:rsidRPr="005C6FEC">
        <w:rPr>
          <w:rStyle w:val="normaltextrun"/>
          <w:i/>
          <w:iCs/>
          <w:sz w:val="22"/>
          <w:szCs w:val="22"/>
        </w:rPr>
        <w:t xml:space="preserve">Meditations on the Excellencies of the Word of God. </w:t>
      </w:r>
      <w:r w:rsidRPr="005C6FEC">
        <w:rPr>
          <w:rStyle w:val="normaltextrun"/>
          <w:b/>
          <w:bCs/>
          <w:i/>
          <w:iCs/>
          <w:sz w:val="22"/>
          <w:szCs w:val="22"/>
        </w:rPr>
        <w:t>Read vv.</w:t>
      </w:r>
      <w:r w:rsidR="00A4492F" w:rsidRPr="005C6FEC">
        <w:rPr>
          <w:rStyle w:val="normaltextrun"/>
          <w:b/>
          <w:bCs/>
          <w:i/>
          <w:iCs/>
          <w:sz w:val="22"/>
          <w:szCs w:val="22"/>
        </w:rPr>
        <w:t>1</w:t>
      </w:r>
      <w:r w:rsidR="0078358E" w:rsidRPr="005C6FEC">
        <w:rPr>
          <w:rStyle w:val="normaltextrun"/>
          <w:b/>
          <w:bCs/>
          <w:i/>
          <w:iCs/>
          <w:sz w:val="22"/>
          <w:szCs w:val="22"/>
        </w:rPr>
        <w:t xml:space="preserve">45- </w:t>
      </w:r>
      <w:r w:rsidR="00AB6084" w:rsidRPr="005C6FEC">
        <w:rPr>
          <w:rStyle w:val="normaltextrun"/>
          <w:b/>
          <w:bCs/>
          <w:i/>
          <w:iCs/>
          <w:sz w:val="22"/>
          <w:szCs w:val="22"/>
        </w:rPr>
        <w:t>160</w:t>
      </w:r>
      <w:r w:rsidR="00A4492F" w:rsidRPr="005C6FEC">
        <w:rPr>
          <w:rStyle w:val="normaltextrun"/>
          <w:b/>
          <w:bCs/>
          <w:i/>
          <w:iCs/>
          <w:sz w:val="22"/>
          <w:szCs w:val="22"/>
        </w:rPr>
        <w:t xml:space="preserve"> (</w:t>
      </w:r>
      <w:r w:rsidR="0078358E" w:rsidRPr="005C6FEC">
        <w:rPr>
          <w:rStyle w:val="normaltextrun"/>
          <w:b/>
          <w:bCs/>
          <w:i/>
          <w:iCs/>
          <w:sz w:val="22"/>
          <w:szCs w:val="22"/>
        </w:rPr>
        <w:t>Qoph and Resh</w:t>
      </w:r>
      <w:r w:rsidR="00A4492F" w:rsidRPr="005C6FEC">
        <w:rPr>
          <w:rStyle w:val="normaltextrun"/>
          <w:b/>
          <w:bCs/>
          <w:i/>
          <w:iCs/>
          <w:sz w:val="22"/>
          <w:szCs w:val="22"/>
        </w:rPr>
        <w:t>)</w:t>
      </w:r>
      <w:r w:rsidRPr="005C6FEC">
        <w:rPr>
          <w:rStyle w:val="eop"/>
          <w:b/>
          <w:bCs/>
          <w:i/>
          <w:iCs/>
          <w:sz w:val="22"/>
          <w:szCs w:val="22"/>
        </w:rPr>
        <w:t> </w:t>
      </w:r>
    </w:p>
    <w:p w14:paraId="2D534902" w14:textId="77777777" w:rsidR="00932A5B" w:rsidRPr="005C6FEC" w:rsidRDefault="00932A5B" w:rsidP="00932A5B">
      <w:pPr>
        <w:pStyle w:val="paragraph"/>
        <w:shd w:val="clear" w:color="auto" w:fill="FFFFFF"/>
        <w:spacing w:before="0" w:beforeAutospacing="0" w:after="0" w:afterAutospacing="0"/>
        <w:textAlignment w:val="baseline"/>
        <w:rPr>
          <w:sz w:val="22"/>
          <w:szCs w:val="22"/>
        </w:rPr>
      </w:pPr>
      <w:r w:rsidRPr="005C6FEC">
        <w:rPr>
          <w:rStyle w:val="eop"/>
          <w:sz w:val="22"/>
          <w:szCs w:val="22"/>
        </w:rPr>
        <w:t> </w:t>
      </w:r>
    </w:p>
    <w:p w14:paraId="6F249A7B" w14:textId="00C187B1" w:rsidR="00932A5B" w:rsidRPr="005C6FEC" w:rsidRDefault="00932A5B" w:rsidP="00932A5B">
      <w:pPr>
        <w:pStyle w:val="paragraph"/>
        <w:shd w:val="clear" w:color="auto" w:fill="FFFFFF"/>
        <w:spacing w:before="0" w:beforeAutospacing="0" w:after="0" w:afterAutospacing="0"/>
        <w:textAlignment w:val="baseline"/>
        <w:rPr>
          <w:rStyle w:val="normaltextrun"/>
          <w:b/>
          <w:bCs/>
          <w:i/>
          <w:iCs/>
          <w:sz w:val="22"/>
          <w:szCs w:val="22"/>
        </w:rPr>
      </w:pPr>
      <w:r w:rsidRPr="005C6FEC">
        <w:rPr>
          <w:rStyle w:val="normaltextrun"/>
          <w:b/>
          <w:bCs/>
          <w:sz w:val="22"/>
          <w:szCs w:val="22"/>
        </w:rPr>
        <w:t>Introduction</w:t>
      </w:r>
      <w:r w:rsidRPr="005C6FEC">
        <w:rPr>
          <w:rStyle w:val="normaltextrun"/>
          <w:sz w:val="22"/>
          <w:szCs w:val="22"/>
        </w:rPr>
        <w:t>: Psalm 119 is an example of an “alphabetic acrostic psalm.” Each stanza—made up of 8 verses—begins each line with the same letter of the Hebrew alphabet. For verses 1–8, every line begins with the letter “aleph,” the first letter in the Hebrew alphabet. For verses 9–16, every line begins with the letter “Beth,” the second letter in the Hebrew alphabet. The psalm follows this structure for all twenty-two letters of the Hebrew alphabet. This style of poetry was often utilized to help with effective memorization.</w:t>
      </w:r>
      <w:r w:rsidR="006C1F92" w:rsidRPr="005C6FEC">
        <w:rPr>
          <w:sz w:val="22"/>
          <w:szCs w:val="22"/>
          <w:shd w:val="clear" w:color="auto" w:fill="FFFFFF"/>
        </w:rPr>
        <w:t> The psalm uses eight different synonyms for God’s Instruction (Hebrew, </w:t>
      </w:r>
      <w:r w:rsidR="006C1F92" w:rsidRPr="005C6FEC">
        <w:rPr>
          <w:i/>
          <w:iCs/>
          <w:sz w:val="22"/>
          <w:szCs w:val="22"/>
          <w:shd w:val="clear" w:color="auto" w:fill="FFFFFF"/>
        </w:rPr>
        <w:t>torah</w:t>
      </w:r>
      <w:r w:rsidR="006C1F92" w:rsidRPr="005C6FEC">
        <w:rPr>
          <w:sz w:val="22"/>
          <w:szCs w:val="22"/>
          <w:shd w:val="clear" w:color="auto" w:fill="FFFFFF"/>
        </w:rPr>
        <w:t xml:space="preserve">): law, commandments, statutes, ordinances, decrees, words, precepts, and promises. </w:t>
      </w:r>
      <w:r w:rsidRPr="005C6FEC">
        <w:rPr>
          <w:rStyle w:val="normaltextrun"/>
          <w:sz w:val="22"/>
          <w:szCs w:val="22"/>
        </w:rPr>
        <w:t xml:space="preserve">Psalm 119 is a shadow of what has come in the person and work of Jesus Christ. </w:t>
      </w:r>
    </w:p>
    <w:p w14:paraId="6A4748D5" w14:textId="77777777" w:rsidR="00932A5B" w:rsidRPr="005C6FEC" w:rsidRDefault="00932A5B" w:rsidP="00932A5B">
      <w:pPr>
        <w:pStyle w:val="paragraph"/>
        <w:shd w:val="clear" w:color="auto" w:fill="FFFFFF"/>
        <w:spacing w:before="0" w:beforeAutospacing="0" w:after="0" w:afterAutospacing="0"/>
        <w:textAlignment w:val="baseline"/>
        <w:rPr>
          <w:rStyle w:val="normaltextrun"/>
          <w:b/>
          <w:bCs/>
          <w:i/>
          <w:iCs/>
          <w:sz w:val="22"/>
          <w:szCs w:val="22"/>
        </w:rPr>
      </w:pPr>
    </w:p>
    <w:p w14:paraId="4BC1FFCD" w14:textId="614B081E" w:rsidR="00932A5B" w:rsidRPr="005C6FEC" w:rsidRDefault="00D5098C" w:rsidP="00932A5B">
      <w:pPr>
        <w:pStyle w:val="paragraph"/>
        <w:shd w:val="clear" w:color="auto" w:fill="FFFFFF"/>
        <w:spacing w:before="0" w:beforeAutospacing="0" w:after="0" w:afterAutospacing="0"/>
        <w:textAlignment w:val="baseline"/>
        <w:rPr>
          <w:sz w:val="22"/>
          <w:szCs w:val="22"/>
        </w:rPr>
      </w:pPr>
      <w:r w:rsidRPr="005C6FEC">
        <w:rPr>
          <w:rStyle w:val="normaltextrun"/>
          <w:b/>
          <w:bCs/>
          <w:i/>
          <w:iCs/>
          <w:sz w:val="22"/>
          <w:szCs w:val="22"/>
          <w:u w:val="single"/>
        </w:rPr>
        <w:t xml:space="preserve">Re-read, </w:t>
      </w:r>
      <w:r w:rsidR="00932A5B" w:rsidRPr="005C6FEC">
        <w:rPr>
          <w:rStyle w:val="normaltextrun"/>
          <w:b/>
          <w:bCs/>
          <w:i/>
          <w:iCs/>
          <w:sz w:val="22"/>
          <w:szCs w:val="22"/>
          <w:u w:val="single"/>
        </w:rPr>
        <w:t>Review and Reflect</w:t>
      </w:r>
      <w:r w:rsidR="00932A5B" w:rsidRPr="005C6FEC">
        <w:rPr>
          <w:rStyle w:val="normaltextrun"/>
          <w:b/>
          <w:bCs/>
          <w:i/>
          <w:iCs/>
          <w:sz w:val="22"/>
          <w:szCs w:val="22"/>
        </w:rPr>
        <w:t>:</w:t>
      </w:r>
      <w:r w:rsidR="00932A5B" w:rsidRPr="005C6FEC">
        <w:rPr>
          <w:rStyle w:val="eop"/>
          <w:sz w:val="22"/>
          <w:szCs w:val="22"/>
        </w:rPr>
        <w:t> </w:t>
      </w:r>
    </w:p>
    <w:p w14:paraId="6C7F2EF1" w14:textId="6C8B6F2E" w:rsidR="00932A5B" w:rsidRPr="005C6FEC" w:rsidRDefault="00932A5B" w:rsidP="00932A5B">
      <w:pPr>
        <w:pStyle w:val="paragraph"/>
        <w:numPr>
          <w:ilvl w:val="0"/>
          <w:numId w:val="1"/>
        </w:numPr>
        <w:shd w:val="clear" w:color="auto" w:fill="FFFFFF"/>
        <w:spacing w:before="0" w:beforeAutospacing="0" w:after="0" w:afterAutospacing="0"/>
        <w:textAlignment w:val="baseline"/>
        <w:rPr>
          <w:sz w:val="22"/>
          <w:szCs w:val="22"/>
        </w:rPr>
      </w:pPr>
      <w:r w:rsidRPr="005C6FEC">
        <w:rPr>
          <w:rStyle w:val="normaltextrun"/>
          <w:sz w:val="22"/>
          <w:szCs w:val="22"/>
        </w:rPr>
        <w:t xml:space="preserve">List the </w:t>
      </w:r>
      <w:r w:rsidR="00086B60" w:rsidRPr="005C6FEC">
        <w:rPr>
          <w:rStyle w:val="normaltextrun"/>
          <w:sz w:val="22"/>
          <w:szCs w:val="22"/>
        </w:rPr>
        <w:t>synon</w:t>
      </w:r>
      <w:r w:rsidR="005F11D6" w:rsidRPr="005C6FEC">
        <w:rPr>
          <w:rStyle w:val="normaltextrun"/>
          <w:sz w:val="22"/>
          <w:szCs w:val="22"/>
        </w:rPr>
        <w:t>yms</w:t>
      </w:r>
      <w:r w:rsidRPr="005C6FEC">
        <w:rPr>
          <w:rStyle w:val="normaltextrun"/>
          <w:sz w:val="22"/>
          <w:szCs w:val="22"/>
        </w:rPr>
        <w:t xml:space="preserve"> and verse found for God’s Law </w:t>
      </w:r>
      <w:r w:rsidR="005F11D6" w:rsidRPr="005C6FEC">
        <w:rPr>
          <w:rStyle w:val="normaltextrun"/>
          <w:sz w:val="22"/>
          <w:szCs w:val="22"/>
        </w:rPr>
        <w:t xml:space="preserve">(torah) </w:t>
      </w:r>
      <w:r w:rsidRPr="005C6FEC">
        <w:rPr>
          <w:rStyle w:val="normaltextrun"/>
          <w:sz w:val="22"/>
          <w:szCs w:val="22"/>
        </w:rPr>
        <w:t>in this text that we discussed in our opening introduction. (i.e., statues, law)</w:t>
      </w:r>
      <w:r w:rsidR="000A4F87" w:rsidRPr="005C6FEC">
        <w:rPr>
          <w:rStyle w:val="normaltextrun"/>
          <w:sz w:val="22"/>
          <w:szCs w:val="22"/>
        </w:rPr>
        <w:t>.</w:t>
      </w:r>
      <w:r w:rsidRPr="005C6FEC">
        <w:rPr>
          <w:rStyle w:val="eop"/>
          <w:sz w:val="22"/>
          <w:szCs w:val="22"/>
        </w:rPr>
        <w:t> </w:t>
      </w:r>
    </w:p>
    <w:p w14:paraId="522CFAAF" w14:textId="29BED0C3" w:rsidR="008B387D" w:rsidRPr="005C6FEC" w:rsidRDefault="008C1CC0" w:rsidP="00932A5B">
      <w:pPr>
        <w:pStyle w:val="paragraph"/>
        <w:numPr>
          <w:ilvl w:val="0"/>
          <w:numId w:val="1"/>
        </w:numPr>
        <w:shd w:val="clear" w:color="auto" w:fill="FFFFFF"/>
        <w:spacing w:before="0" w:beforeAutospacing="0" w:after="0" w:afterAutospacing="0"/>
        <w:textAlignment w:val="baseline"/>
        <w:rPr>
          <w:rStyle w:val="normaltextrun"/>
          <w:sz w:val="22"/>
          <w:szCs w:val="22"/>
        </w:rPr>
      </w:pPr>
      <w:r w:rsidRPr="005C6FEC">
        <w:rPr>
          <w:rStyle w:val="normaltextrun"/>
          <w:sz w:val="22"/>
          <w:szCs w:val="22"/>
        </w:rPr>
        <w:t>H</w:t>
      </w:r>
      <w:r w:rsidR="00E84B3F" w:rsidRPr="005C6FEC">
        <w:rPr>
          <w:rStyle w:val="normaltextrun"/>
          <w:sz w:val="22"/>
          <w:szCs w:val="22"/>
        </w:rPr>
        <w:t xml:space="preserve">ave you ever prayed </w:t>
      </w:r>
      <w:r w:rsidR="00522960" w:rsidRPr="005C6FEC">
        <w:rPr>
          <w:rStyle w:val="normaltextrun"/>
          <w:sz w:val="22"/>
          <w:szCs w:val="22"/>
        </w:rPr>
        <w:t>for</w:t>
      </w:r>
      <w:r w:rsidR="00F6692D" w:rsidRPr="005C6FEC">
        <w:rPr>
          <w:rStyle w:val="normaltextrun"/>
          <w:sz w:val="22"/>
          <w:szCs w:val="22"/>
        </w:rPr>
        <w:t xml:space="preserve"> “deliverance”? How did it turn out</w:t>
      </w:r>
      <w:r w:rsidR="000A4F87" w:rsidRPr="005C6FEC">
        <w:rPr>
          <w:rStyle w:val="normaltextrun"/>
          <w:sz w:val="22"/>
          <w:szCs w:val="22"/>
        </w:rPr>
        <w:t xml:space="preserve">? </w:t>
      </w:r>
    </w:p>
    <w:p w14:paraId="6638BABA" w14:textId="3F121F57" w:rsidR="00932A5B" w:rsidRPr="005C6FEC" w:rsidRDefault="009C461B" w:rsidP="00932A5B">
      <w:pPr>
        <w:pStyle w:val="paragraph"/>
        <w:numPr>
          <w:ilvl w:val="0"/>
          <w:numId w:val="1"/>
        </w:numPr>
        <w:shd w:val="clear" w:color="auto" w:fill="FFFFFF"/>
        <w:spacing w:before="0" w:beforeAutospacing="0" w:after="0" w:afterAutospacing="0"/>
        <w:textAlignment w:val="baseline"/>
        <w:rPr>
          <w:rStyle w:val="eop"/>
          <w:sz w:val="22"/>
          <w:szCs w:val="22"/>
        </w:rPr>
      </w:pPr>
      <w:r w:rsidRPr="005C6FEC">
        <w:rPr>
          <w:rStyle w:val="normaltextrun"/>
          <w:sz w:val="22"/>
          <w:szCs w:val="22"/>
        </w:rPr>
        <w:t>Currently what are you hoping for</w:t>
      </w:r>
      <w:r w:rsidR="00A81029" w:rsidRPr="005C6FEC">
        <w:rPr>
          <w:rStyle w:val="normaltextrun"/>
          <w:sz w:val="22"/>
          <w:szCs w:val="22"/>
        </w:rPr>
        <w:t xml:space="preserve">? </w:t>
      </w:r>
    </w:p>
    <w:p w14:paraId="42E53B1E" w14:textId="185B9079" w:rsidR="002B6623" w:rsidRPr="005C6FEC" w:rsidRDefault="00C267E8" w:rsidP="00932A5B">
      <w:pPr>
        <w:pStyle w:val="paragraph"/>
        <w:numPr>
          <w:ilvl w:val="0"/>
          <w:numId w:val="1"/>
        </w:numPr>
        <w:shd w:val="clear" w:color="auto" w:fill="FFFFFF"/>
        <w:spacing w:before="0" w:beforeAutospacing="0" w:after="0" w:afterAutospacing="0"/>
        <w:textAlignment w:val="baseline"/>
        <w:rPr>
          <w:sz w:val="22"/>
          <w:szCs w:val="22"/>
        </w:rPr>
      </w:pPr>
      <w:r w:rsidRPr="005C6FEC">
        <w:rPr>
          <w:color w:val="212529"/>
          <w:sz w:val="22"/>
          <w:szCs w:val="22"/>
        </w:rPr>
        <w:t>In the opening verses, what is the list of actions which the writer has taken?</w:t>
      </w:r>
      <w:r w:rsidR="001D1D12" w:rsidRPr="005C6FEC">
        <w:rPr>
          <w:color w:val="212529"/>
          <w:sz w:val="22"/>
          <w:szCs w:val="22"/>
        </w:rPr>
        <w:t xml:space="preserve"> (vv.145-147)</w:t>
      </w:r>
    </w:p>
    <w:p w14:paraId="2F56F2D1" w14:textId="72A74A44" w:rsidR="00066278" w:rsidRPr="005C6FEC" w:rsidRDefault="00066278" w:rsidP="00932A5B">
      <w:pPr>
        <w:pStyle w:val="paragraph"/>
        <w:numPr>
          <w:ilvl w:val="0"/>
          <w:numId w:val="1"/>
        </w:numPr>
        <w:shd w:val="clear" w:color="auto" w:fill="FFFFFF"/>
        <w:spacing w:before="0" w:beforeAutospacing="0" w:after="0" w:afterAutospacing="0"/>
        <w:textAlignment w:val="baseline"/>
        <w:rPr>
          <w:sz w:val="22"/>
          <w:szCs w:val="22"/>
        </w:rPr>
      </w:pPr>
      <w:r w:rsidRPr="005C6FEC">
        <w:rPr>
          <w:color w:val="212529"/>
          <w:sz w:val="22"/>
          <w:szCs w:val="22"/>
        </w:rPr>
        <w:t xml:space="preserve">As the psalmist </w:t>
      </w:r>
      <w:r w:rsidR="00B03AB6" w:rsidRPr="005C6FEC">
        <w:rPr>
          <w:color w:val="212529"/>
          <w:sz w:val="22"/>
          <w:szCs w:val="22"/>
        </w:rPr>
        <w:t>“</w:t>
      </w:r>
      <w:r w:rsidRPr="005C6FEC">
        <w:rPr>
          <w:color w:val="212529"/>
          <w:sz w:val="22"/>
          <w:szCs w:val="22"/>
        </w:rPr>
        <w:t>waits</w:t>
      </w:r>
      <w:r w:rsidR="00B03AB6" w:rsidRPr="005C6FEC">
        <w:rPr>
          <w:color w:val="212529"/>
          <w:sz w:val="22"/>
          <w:szCs w:val="22"/>
        </w:rPr>
        <w:t>”</w:t>
      </w:r>
      <w:r w:rsidRPr="005C6FEC">
        <w:rPr>
          <w:color w:val="212529"/>
          <w:sz w:val="22"/>
          <w:szCs w:val="22"/>
        </w:rPr>
        <w:t xml:space="preserve"> what is his response</w:t>
      </w:r>
      <w:r w:rsidR="00B03AB6" w:rsidRPr="005C6FEC">
        <w:rPr>
          <w:color w:val="212529"/>
          <w:sz w:val="22"/>
          <w:szCs w:val="22"/>
        </w:rPr>
        <w:t>?</w:t>
      </w:r>
      <w:r w:rsidR="00D7632B" w:rsidRPr="005C6FEC">
        <w:rPr>
          <w:color w:val="212529"/>
          <w:sz w:val="22"/>
          <w:szCs w:val="22"/>
        </w:rPr>
        <w:t xml:space="preserve"> (vv145-148)</w:t>
      </w:r>
    </w:p>
    <w:p w14:paraId="6F80EC89" w14:textId="50103E36" w:rsidR="00932A5B" w:rsidRPr="005C6FEC" w:rsidRDefault="00932A5B" w:rsidP="00932A5B">
      <w:pPr>
        <w:pStyle w:val="paragraph"/>
        <w:numPr>
          <w:ilvl w:val="0"/>
          <w:numId w:val="1"/>
        </w:numPr>
        <w:shd w:val="clear" w:color="auto" w:fill="FFFFFF"/>
        <w:spacing w:before="0" w:beforeAutospacing="0" w:after="0" w:afterAutospacing="0"/>
        <w:textAlignment w:val="baseline"/>
        <w:rPr>
          <w:sz w:val="22"/>
          <w:szCs w:val="22"/>
        </w:rPr>
      </w:pPr>
      <w:r w:rsidRPr="005C6FEC">
        <w:rPr>
          <w:rStyle w:val="normaltextrun"/>
          <w:sz w:val="22"/>
          <w:szCs w:val="22"/>
        </w:rPr>
        <w:t xml:space="preserve">Rewrite </w:t>
      </w:r>
      <w:r w:rsidR="00AB6084" w:rsidRPr="005C6FEC">
        <w:rPr>
          <w:rStyle w:val="normaltextrun"/>
          <w:sz w:val="22"/>
          <w:szCs w:val="22"/>
        </w:rPr>
        <w:t xml:space="preserve">Qoph and or Resh </w:t>
      </w:r>
      <w:r w:rsidRPr="005C6FEC">
        <w:rPr>
          <w:rStyle w:val="normaltextrun"/>
          <w:sz w:val="22"/>
          <w:szCs w:val="22"/>
        </w:rPr>
        <w:t>in your own words.</w:t>
      </w:r>
      <w:r w:rsidRPr="005C6FEC">
        <w:rPr>
          <w:rStyle w:val="eop"/>
          <w:sz w:val="22"/>
          <w:szCs w:val="22"/>
        </w:rPr>
        <w:t> </w:t>
      </w:r>
    </w:p>
    <w:p w14:paraId="3FFF294C" w14:textId="77777777" w:rsidR="00932A5B" w:rsidRPr="005C6FEC" w:rsidRDefault="00932A5B" w:rsidP="00932A5B">
      <w:pPr>
        <w:pStyle w:val="paragraph"/>
        <w:shd w:val="clear" w:color="auto" w:fill="FFFFFF"/>
        <w:spacing w:before="0" w:beforeAutospacing="0" w:after="0" w:afterAutospacing="0"/>
        <w:textAlignment w:val="baseline"/>
        <w:rPr>
          <w:rStyle w:val="normaltextrun"/>
          <w:b/>
          <w:bCs/>
          <w:caps/>
          <w:sz w:val="22"/>
          <w:szCs w:val="22"/>
          <w:u w:val="single"/>
        </w:rPr>
      </w:pPr>
    </w:p>
    <w:p w14:paraId="3AE0273F" w14:textId="2DEF1537" w:rsidR="00932A5B" w:rsidRPr="005C6FEC" w:rsidRDefault="0049506C" w:rsidP="00932A5B">
      <w:pPr>
        <w:pStyle w:val="paragraph"/>
        <w:shd w:val="clear" w:color="auto" w:fill="FFFFFF"/>
        <w:spacing w:before="0" w:beforeAutospacing="0" w:after="0" w:afterAutospacing="0"/>
        <w:textAlignment w:val="baseline"/>
        <w:rPr>
          <w:b/>
          <w:bCs/>
          <w:sz w:val="22"/>
          <w:szCs w:val="22"/>
          <w:u w:val="single"/>
        </w:rPr>
      </w:pPr>
      <w:r w:rsidRPr="005C6FEC">
        <w:rPr>
          <w:b/>
          <w:bCs/>
          <w:sz w:val="22"/>
          <w:szCs w:val="22"/>
          <w:u w:val="single"/>
        </w:rPr>
        <w:t>Live it out:</w:t>
      </w:r>
    </w:p>
    <w:p w14:paraId="444E5F2C" w14:textId="757102BA" w:rsidR="00932A5B" w:rsidRPr="005C6FEC" w:rsidRDefault="00932A5B" w:rsidP="00D5098C">
      <w:pPr>
        <w:pStyle w:val="paragraph"/>
        <w:numPr>
          <w:ilvl w:val="0"/>
          <w:numId w:val="3"/>
        </w:numPr>
        <w:shd w:val="clear" w:color="auto" w:fill="FFFFFF"/>
        <w:spacing w:before="0" w:beforeAutospacing="0" w:after="0" w:afterAutospacing="0"/>
        <w:textAlignment w:val="baseline"/>
        <w:rPr>
          <w:sz w:val="22"/>
          <w:szCs w:val="22"/>
        </w:rPr>
      </w:pPr>
      <w:r w:rsidRPr="005C6FEC">
        <w:rPr>
          <w:rStyle w:val="normaltextrun"/>
          <w:b/>
          <w:bCs/>
          <w:sz w:val="22"/>
          <w:szCs w:val="22"/>
        </w:rPr>
        <w:t>Pray: </w:t>
      </w:r>
      <w:r w:rsidRPr="005C6FEC">
        <w:rPr>
          <w:rStyle w:val="normaltextrun"/>
          <w:sz w:val="22"/>
          <w:szCs w:val="22"/>
        </w:rPr>
        <w:t>Set aside time this week to pray and ask God to teach you how to delight in God’s Word. Incorporate verses </w:t>
      </w:r>
      <w:r w:rsidRPr="005C6FEC">
        <w:rPr>
          <w:rStyle w:val="normaltextrun"/>
          <w:b/>
          <w:bCs/>
          <w:sz w:val="22"/>
          <w:szCs w:val="22"/>
        </w:rPr>
        <w:t>Ps 119:</w:t>
      </w:r>
      <w:r w:rsidR="000348B2" w:rsidRPr="005C6FEC">
        <w:rPr>
          <w:rStyle w:val="normaltextrun"/>
          <w:b/>
          <w:bCs/>
          <w:sz w:val="22"/>
          <w:szCs w:val="22"/>
        </w:rPr>
        <w:t>1</w:t>
      </w:r>
      <w:r w:rsidR="00AB6084" w:rsidRPr="005C6FEC">
        <w:rPr>
          <w:rStyle w:val="normaltextrun"/>
          <w:b/>
          <w:bCs/>
          <w:sz w:val="22"/>
          <w:szCs w:val="22"/>
        </w:rPr>
        <w:t>145-160</w:t>
      </w:r>
      <w:r w:rsidRPr="005C6FEC">
        <w:rPr>
          <w:rStyle w:val="normaltextrun"/>
          <w:sz w:val="22"/>
          <w:szCs w:val="22"/>
        </w:rPr>
        <w:t xml:space="preserve"> into your prayers this week.</w:t>
      </w:r>
      <w:r w:rsidRPr="005C6FEC">
        <w:rPr>
          <w:rStyle w:val="eop"/>
          <w:sz w:val="22"/>
          <w:szCs w:val="22"/>
        </w:rPr>
        <w:t> </w:t>
      </w:r>
    </w:p>
    <w:p w14:paraId="3354CCD3" w14:textId="2726FFA2" w:rsidR="00932A5B" w:rsidRPr="005C6FEC" w:rsidRDefault="00932A5B" w:rsidP="00D5098C">
      <w:pPr>
        <w:pStyle w:val="paragraph"/>
        <w:numPr>
          <w:ilvl w:val="0"/>
          <w:numId w:val="3"/>
        </w:numPr>
        <w:shd w:val="clear" w:color="auto" w:fill="FFFFFF"/>
        <w:spacing w:before="0" w:beforeAutospacing="0" w:after="0" w:afterAutospacing="0"/>
        <w:textAlignment w:val="baseline"/>
        <w:rPr>
          <w:sz w:val="22"/>
          <w:szCs w:val="22"/>
        </w:rPr>
      </w:pPr>
      <w:r w:rsidRPr="005C6FEC">
        <w:rPr>
          <w:rStyle w:val="normaltextrun"/>
          <w:b/>
          <w:bCs/>
          <w:sz w:val="22"/>
          <w:szCs w:val="22"/>
        </w:rPr>
        <w:t>Memorize: </w:t>
      </w:r>
      <w:r w:rsidRPr="005C6FEC">
        <w:rPr>
          <w:rStyle w:val="normaltextrun"/>
          <w:sz w:val="22"/>
          <w:szCs w:val="22"/>
        </w:rPr>
        <w:t>Select 2–3 verses from the text we studied this week that encourage you to delight in God’s word</w:t>
      </w:r>
      <w:r w:rsidR="00A81029" w:rsidRPr="005C6FEC">
        <w:rPr>
          <w:rStyle w:val="normaltextrun"/>
          <w:sz w:val="22"/>
          <w:szCs w:val="22"/>
        </w:rPr>
        <w:t xml:space="preserve">. </w:t>
      </w:r>
    </w:p>
    <w:p w14:paraId="588FD083" w14:textId="04F2B57E" w:rsidR="005A5A0E" w:rsidRPr="005C6FEC" w:rsidRDefault="00932A5B" w:rsidP="001B326E">
      <w:pPr>
        <w:pStyle w:val="paragraph"/>
        <w:numPr>
          <w:ilvl w:val="0"/>
          <w:numId w:val="3"/>
        </w:numPr>
        <w:shd w:val="clear" w:color="auto" w:fill="FFFFFF"/>
        <w:spacing w:before="0" w:beforeAutospacing="0" w:after="0" w:afterAutospacing="0"/>
        <w:textAlignment w:val="baseline"/>
        <w:rPr>
          <w:rStyle w:val="normaltextrun"/>
          <w:sz w:val="22"/>
          <w:szCs w:val="22"/>
        </w:rPr>
      </w:pPr>
      <w:r w:rsidRPr="005C6FEC">
        <w:rPr>
          <w:rStyle w:val="normaltextrun"/>
          <w:b/>
          <w:bCs/>
          <w:sz w:val="22"/>
          <w:szCs w:val="22"/>
        </w:rPr>
        <w:t>Journal: </w:t>
      </w:r>
      <w:r w:rsidRPr="005C6FEC">
        <w:rPr>
          <w:rStyle w:val="normaltextrun"/>
          <w:sz w:val="22"/>
          <w:szCs w:val="22"/>
        </w:rPr>
        <w:t>Sometime this week, sit down and write about what it means to have a relationship and fellowship with God</w:t>
      </w:r>
      <w:r w:rsidR="00AB6084" w:rsidRPr="005C6FEC">
        <w:rPr>
          <w:rStyle w:val="normaltextrun"/>
          <w:sz w:val="22"/>
          <w:szCs w:val="22"/>
        </w:rPr>
        <w:t xml:space="preserve">. </w:t>
      </w:r>
    </w:p>
    <w:p w14:paraId="41DCA5B3" w14:textId="105C47E4" w:rsidR="000E13AB" w:rsidRPr="005C6FEC" w:rsidRDefault="0031619D" w:rsidP="00621BBB">
      <w:pPr>
        <w:pStyle w:val="paragraph"/>
        <w:numPr>
          <w:ilvl w:val="0"/>
          <w:numId w:val="3"/>
        </w:numPr>
        <w:shd w:val="clear" w:color="auto" w:fill="FFFFFF"/>
        <w:spacing w:before="0" w:beforeAutospacing="0"/>
        <w:jc w:val="both"/>
        <w:textAlignment w:val="baseline"/>
        <w:rPr>
          <w:rFonts w:ascii="Calibri" w:hAnsi="Calibri" w:cs="Calibri"/>
          <w:i/>
          <w:iCs/>
          <w:sz w:val="22"/>
          <w:szCs w:val="22"/>
        </w:rPr>
      </w:pPr>
      <w:r w:rsidRPr="005C6FEC">
        <w:rPr>
          <w:rStyle w:val="eop"/>
          <w:b/>
          <w:bCs/>
          <w:sz w:val="22"/>
          <w:szCs w:val="22"/>
        </w:rPr>
        <w:t>Life application</w:t>
      </w:r>
      <w:r w:rsidRPr="005C6FEC">
        <w:rPr>
          <w:rStyle w:val="eop"/>
          <w:sz w:val="22"/>
          <w:szCs w:val="22"/>
        </w:rPr>
        <w:t xml:space="preserve">: </w:t>
      </w:r>
      <w:r w:rsidR="00D10A0D" w:rsidRPr="005C6FEC">
        <w:rPr>
          <w:i/>
          <w:iCs/>
          <w:sz w:val="22"/>
          <w:szCs w:val="22"/>
        </w:rPr>
        <w:t>What is the correct response to every earthly situation where </w:t>
      </w:r>
      <w:r w:rsidR="00D10A0D" w:rsidRPr="005C6FEC">
        <w:rPr>
          <w:b/>
          <w:bCs/>
          <w:i/>
          <w:iCs/>
          <w:sz w:val="22"/>
          <w:szCs w:val="22"/>
          <w:u w:val="single"/>
        </w:rPr>
        <w:t>God’s Word</w:t>
      </w:r>
      <w:r w:rsidR="00D10A0D" w:rsidRPr="005C6FEC">
        <w:rPr>
          <w:i/>
          <w:iCs/>
          <w:sz w:val="22"/>
          <w:szCs w:val="22"/>
        </w:rPr>
        <w:t> is concerned? Trust</w:t>
      </w:r>
      <w:r w:rsidR="00C36F4B" w:rsidRPr="005C6FEC">
        <w:rPr>
          <w:i/>
          <w:iCs/>
          <w:sz w:val="22"/>
          <w:szCs w:val="22"/>
        </w:rPr>
        <w:t>, have faith</w:t>
      </w:r>
      <w:r w:rsidR="00D10A0D" w:rsidRPr="005C6FEC">
        <w:rPr>
          <w:i/>
          <w:iCs/>
          <w:sz w:val="22"/>
          <w:szCs w:val="22"/>
        </w:rPr>
        <w:t xml:space="preserve"> in </w:t>
      </w:r>
      <w:r w:rsidR="00D10A0D" w:rsidRPr="005C6FEC">
        <w:rPr>
          <w:b/>
          <w:bCs/>
          <w:i/>
          <w:iCs/>
          <w:sz w:val="22"/>
          <w:szCs w:val="22"/>
          <w:u w:val="single"/>
        </w:rPr>
        <w:t>God's Word</w:t>
      </w:r>
      <w:r w:rsidR="00D10A0D" w:rsidRPr="005C6FEC">
        <w:rPr>
          <w:rFonts w:ascii="Calibri" w:hAnsi="Calibri" w:cs="Calibri"/>
          <w:i/>
          <w:iCs/>
          <w:sz w:val="22"/>
          <w:szCs w:val="22"/>
        </w:rPr>
        <w:t>.</w:t>
      </w:r>
    </w:p>
    <w:p w14:paraId="6284F1DC" w14:textId="5EC4146A" w:rsidR="00935D5E" w:rsidRPr="005C6FEC" w:rsidRDefault="00935D5E" w:rsidP="00935D5E">
      <w:pPr>
        <w:shd w:val="clear" w:color="auto" w:fill="FFFFFF"/>
        <w:spacing w:before="240" w:after="150" w:line="360" w:lineRule="atLeast"/>
        <w:outlineLvl w:val="3"/>
        <w:rPr>
          <w:rFonts w:ascii="Times New Roman" w:eastAsia="Times New Roman" w:hAnsi="Times New Roman" w:cs="Times New Roman"/>
          <w:b/>
          <w:bCs/>
          <w:color w:val="000000"/>
        </w:rPr>
      </w:pPr>
      <w:r w:rsidRPr="005C6FEC">
        <w:rPr>
          <w:rFonts w:ascii="Times New Roman" w:eastAsia="Times New Roman" w:hAnsi="Times New Roman" w:cs="Times New Roman"/>
          <w:b/>
          <w:bCs/>
          <w:color w:val="000000"/>
        </w:rPr>
        <w:t>ק QOPH</w:t>
      </w:r>
      <w:r w:rsidR="00C902A6" w:rsidRPr="005C6FEC">
        <w:rPr>
          <w:rFonts w:ascii="Times New Roman" w:eastAsia="Times New Roman" w:hAnsi="Times New Roman" w:cs="Times New Roman"/>
          <w:b/>
          <w:bCs/>
          <w:color w:val="000000"/>
        </w:rPr>
        <w:t xml:space="preserve"> (19)</w:t>
      </w:r>
    </w:p>
    <w:p w14:paraId="213F8101" w14:textId="2F09FA46" w:rsidR="00935D5E" w:rsidRPr="005C6FEC" w:rsidRDefault="00935D5E" w:rsidP="00935D5E">
      <w:pPr>
        <w:shd w:val="clear" w:color="auto" w:fill="FFFFFF"/>
        <w:spacing w:line="240" w:lineRule="auto"/>
        <w:rPr>
          <w:rFonts w:ascii="Times New Roman" w:eastAsia="Times New Roman" w:hAnsi="Times New Roman" w:cs="Times New Roman"/>
          <w:color w:val="000000"/>
        </w:rPr>
      </w:pPr>
      <w:r w:rsidRPr="005C6FEC">
        <w:rPr>
          <w:rFonts w:ascii="Times New Roman" w:eastAsia="Times New Roman" w:hAnsi="Times New Roman" w:cs="Times New Roman"/>
          <w:b/>
          <w:bCs/>
          <w:color w:val="000000"/>
          <w:vertAlign w:val="superscript"/>
        </w:rPr>
        <w:t>145 </w:t>
      </w:r>
      <w:r w:rsidRPr="005C6FEC">
        <w:rPr>
          <w:rFonts w:ascii="Times New Roman" w:eastAsia="Times New Roman" w:hAnsi="Times New Roman" w:cs="Times New Roman"/>
          <w:color w:val="000000"/>
        </w:rPr>
        <w:t>I cry out with </w:t>
      </w:r>
      <w:r w:rsidRPr="005C6FEC">
        <w:rPr>
          <w:rFonts w:ascii="Times New Roman" w:eastAsia="Times New Roman" w:hAnsi="Times New Roman" w:cs="Times New Roman"/>
          <w:i/>
          <w:iCs/>
          <w:color w:val="000000"/>
        </w:rPr>
        <w:t>my</w:t>
      </w:r>
      <w:r w:rsidRPr="005C6FEC">
        <w:rPr>
          <w:rFonts w:ascii="Times New Roman" w:eastAsia="Times New Roman" w:hAnsi="Times New Roman" w:cs="Times New Roman"/>
          <w:color w:val="000000"/>
        </w:rPr>
        <w:t> whole heart;</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Hear me, O </w:t>
      </w:r>
      <w:r w:rsidRPr="005C6FEC">
        <w:rPr>
          <w:rFonts w:ascii="Times New Roman" w:eastAsia="Times New Roman" w:hAnsi="Times New Roman" w:cs="Times New Roman"/>
          <w:smallCaps/>
          <w:color w:val="000000"/>
        </w:rPr>
        <w:t>Lord</w:t>
      </w:r>
      <w:r w:rsidRPr="005C6FEC">
        <w:rPr>
          <w:rFonts w:ascii="Times New Roman" w:eastAsia="Times New Roman" w:hAnsi="Times New Roman" w:cs="Times New Roman"/>
          <w:color w:val="000000"/>
        </w:rPr>
        <w:t>!</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I will keep Your statutes.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146 </w:t>
      </w:r>
      <w:r w:rsidRPr="005C6FEC">
        <w:rPr>
          <w:rFonts w:ascii="Times New Roman" w:eastAsia="Times New Roman" w:hAnsi="Times New Roman" w:cs="Times New Roman"/>
          <w:color w:val="000000"/>
        </w:rPr>
        <w:t>I cry out to You;</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Save me, and I will keep Your testimonies.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147 </w:t>
      </w:r>
      <w:r w:rsidRPr="005C6FEC">
        <w:rPr>
          <w:rFonts w:ascii="Times New Roman" w:eastAsia="Times New Roman" w:hAnsi="Times New Roman" w:cs="Times New Roman"/>
          <w:color w:val="000000"/>
        </w:rPr>
        <w:t>I rise before the dawning of the morning,</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And cry for help;</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I hope in Your word.</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148 </w:t>
      </w:r>
      <w:r w:rsidRPr="005C6FEC">
        <w:rPr>
          <w:rFonts w:ascii="Times New Roman" w:eastAsia="Times New Roman" w:hAnsi="Times New Roman" w:cs="Times New Roman"/>
          <w:color w:val="000000"/>
        </w:rPr>
        <w:t>My eyes are awake through the </w:t>
      </w:r>
      <w:r w:rsidRPr="005C6FEC">
        <w:rPr>
          <w:rFonts w:ascii="Times New Roman" w:eastAsia="Times New Roman" w:hAnsi="Times New Roman" w:cs="Times New Roman"/>
          <w:i/>
          <w:iCs/>
          <w:color w:val="000000"/>
        </w:rPr>
        <w:t>night</w:t>
      </w:r>
      <w:r w:rsidRPr="005C6FEC">
        <w:rPr>
          <w:rFonts w:ascii="Times New Roman" w:eastAsia="Times New Roman" w:hAnsi="Times New Roman" w:cs="Times New Roman"/>
          <w:color w:val="000000"/>
        </w:rPr>
        <w:t> watches,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That I may meditate on Your word.</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149 </w:t>
      </w:r>
      <w:r w:rsidRPr="005C6FEC">
        <w:rPr>
          <w:rFonts w:ascii="Times New Roman" w:eastAsia="Times New Roman" w:hAnsi="Times New Roman" w:cs="Times New Roman"/>
          <w:color w:val="000000"/>
        </w:rPr>
        <w:t>Hear my voice according to Your lovingkindness;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O </w:t>
      </w:r>
      <w:r w:rsidRPr="005C6FEC">
        <w:rPr>
          <w:rFonts w:ascii="Times New Roman" w:eastAsia="Times New Roman" w:hAnsi="Times New Roman" w:cs="Times New Roman"/>
          <w:smallCaps/>
          <w:color w:val="000000"/>
        </w:rPr>
        <w:t>Lord</w:t>
      </w:r>
      <w:r w:rsidRPr="005C6FEC">
        <w:rPr>
          <w:rFonts w:ascii="Times New Roman" w:eastAsia="Times New Roman" w:hAnsi="Times New Roman" w:cs="Times New Roman"/>
          <w:color w:val="000000"/>
        </w:rPr>
        <w:t>, revive me according to Your justice.</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150 </w:t>
      </w:r>
      <w:r w:rsidRPr="005C6FEC">
        <w:rPr>
          <w:rFonts w:ascii="Times New Roman" w:eastAsia="Times New Roman" w:hAnsi="Times New Roman" w:cs="Times New Roman"/>
          <w:color w:val="000000"/>
        </w:rPr>
        <w:t>They draw near who follow after wickedness;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They are far from Your law.</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151 </w:t>
      </w:r>
      <w:r w:rsidRPr="005C6FEC">
        <w:rPr>
          <w:rFonts w:ascii="Times New Roman" w:eastAsia="Times New Roman" w:hAnsi="Times New Roman" w:cs="Times New Roman"/>
          <w:color w:val="000000"/>
        </w:rPr>
        <w:t>You </w:t>
      </w:r>
      <w:r w:rsidRPr="005C6FEC">
        <w:rPr>
          <w:rFonts w:ascii="Times New Roman" w:eastAsia="Times New Roman" w:hAnsi="Times New Roman" w:cs="Times New Roman"/>
          <w:i/>
          <w:iCs/>
          <w:color w:val="000000"/>
        </w:rPr>
        <w:t>are</w:t>
      </w:r>
      <w:r w:rsidRPr="005C6FEC">
        <w:rPr>
          <w:rFonts w:ascii="Times New Roman" w:eastAsia="Times New Roman" w:hAnsi="Times New Roman" w:cs="Times New Roman"/>
          <w:color w:val="000000"/>
        </w:rPr>
        <w:t> near, O </w:t>
      </w:r>
      <w:r w:rsidRPr="005C6FEC">
        <w:rPr>
          <w:rFonts w:ascii="Times New Roman" w:eastAsia="Times New Roman" w:hAnsi="Times New Roman" w:cs="Times New Roman"/>
          <w:smallCaps/>
          <w:color w:val="000000"/>
        </w:rPr>
        <w:t>Lord</w:t>
      </w:r>
      <w:r w:rsidRPr="005C6FEC">
        <w:rPr>
          <w:rFonts w:ascii="Times New Roman" w:eastAsia="Times New Roman" w:hAnsi="Times New Roman" w:cs="Times New Roman"/>
          <w:color w:val="000000"/>
        </w:rPr>
        <w:t>,</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And all Your commandments </w:t>
      </w:r>
      <w:r w:rsidRPr="005C6FEC">
        <w:rPr>
          <w:rFonts w:ascii="Times New Roman" w:eastAsia="Times New Roman" w:hAnsi="Times New Roman" w:cs="Times New Roman"/>
          <w:i/>
          <w:iCs/>
          <w:color w:val="000000"/>
        </w:rPr>
        <w:t>are</w:t>
      </w:r>
      <w:r w:rsidRPr="005C6FEC">
        <w:rPr>
          <w:rFonts w:ascii="Times New Roman" w:eastAsia="Times New Roman" w:hAnsi="Times New Roman" w:cs="Times New Roman"/>
          <w:color w:val="000000"/>
        </w:rPr>
        <w:t> truth.</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152 </w:t>
      </w:r>
      <w:r w:rsidRPr="005C6FEC">
        <w:rPr>
          <w:rFonts w:ascii="Times New Roman" w:eastAsia="Times New Roman" w:hAnsi="Times New Roman" w:cs="Times New Roman"/>
          <w:color w:val="000000"/>
        </w:rPr>
        <w:t>Concerning Your testimonies,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I have known of old that You have founded them forever.</w:t>
      </w:r>
    </w:p>
    <w:p w14:paraId="1C44D56A" w14:textId="29CB7C08" w:rsidR="00935D5E" w:rsidRPr="005C6FEC" w:rsidRDefault="00935D5E" w:rsidP="00935D5E">
      <w:pPr>
        <w:shd w:val="clear" w:color="auto" w:fill="FFFFFF"/>
        <w:spacing w:before="240" w:after="150" w:line="360" w:lineRule="atLeast"/>
        <w:outlineLvl w:val="3"/>
        <w:rPr>
          <w:rFonts w:ascii="Times New Roman" w:eastAsia="Times New Roman" w:hAnsi="Times New Roman" w:cs="Times New Roman"/>
          <w:b/>
          <w:bCs/>
          <w:color w:val="000000"/>
        </w:rPr>
      </w:pPr>
      <w:r w:rsidRPr="005C6FEC">
        <w:rPr>
          <w:rFonts w:ascii="Times New Roman" w:eastAsia="Times New Roman" w:hAnsi="Times New Roman" w:cs="Times New Roman"/>
          <w:b/>
          <w:bCs/>
          <w:color w:val="000000"/>
        </w:rPr>
        <w:t>ר RESH</w:t>
      </w:r>
      <w:r w:rsidR="00C902A6" w:rsidRPr="005C6FEC">
        <w:rPr>
          <w:rFonts w:ascii="Times New Roman" w:eastAsia="Times New Roman" w:hAnsi="Times New Roman" w:cs="Times New Roman"/>
          <w:b/>
          <w:bCs/>
          <w:color w:val="000000"/>
        </w:rPr>
        <w:t xml:space="preserve"> (20)</w:t>
      </w:r>
    </w:p>
    <w:p w14:paraId="2933249A" w14:textId="53539450" w:rsidR="00182BB5" w:rsidRPr="005C6FEC" w:rsidRDefault="00935D5E" w:rsidP="005C6FEC">
      <w:pPr>
        <w:shd w:val="clear" w:color="auto" w:fill="FFFFFF"/>
        <w:spacing w:line="240" w:lineRule="auto"/>
        <w:rPr>
          <w:rStyle w:val="eop"/>
          <w:rFonts w:ascii="Times New Roman" w:hAnsi="Times New Roman" w:cs="Times New Roman"/>
        </w:rPr>
      </w:pPr>
      <w:r w:rsidRPr="005C6FEC">
        <w:rPr>
          <w:rFonts w:ascii="Times New Roman" w:eastAsia="Times New Roman" w:hAnsi="Times New Roman" w:cs="Times New Roman"/>
          <w:b/>
          <w:bCs/>
          <w:color w:val="000000"/>
          <w:vertAlign w:val="superscript"/>
        </w:rPr>
        <w:t>153 </w:t>
      </w:r>
      <w:r w:rsidRPr="005C6FEC">
        <w:rPr>
          <w:rFonts w:ascii="Times New Roman" w:eastAsia="Times New Roman" w:hAnsi="Times New Roman" w:cs="Times New Roman"/>
          <w:color w:val="000000"/>
        </w:rPr>
        <w:t>Consider my affliction and deliver me,</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For I do not forget Your law.</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154 </w:t>
      </w:r>
      <w:r w:rsidRPr="005C6FEC">
        <w:rPr>
          <w:rFonts w:ascii="Times New Roman" w:eastAsia="Times New Roman" w:hAnsi="Times New Roman" w:cs="Times New Roman"/>
          <w:color w:val="000000"/>
        </w:rPr>
        <w:t>Plead my cause and redeem me;</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Revive me according to Your word.</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155 </w:t>
      </w:r>
      <w:r w:rsidRPr="005C6FEC">
        <w:rPr>
          <w:rFonts w:ascii="Times New Roman" w:eastAsia="Times New Roman" w:hAnsi="Times New Roman" w:cs="Times New Roman"/>
          <w:color w:val="000000"/>
        </w:rPr>
        <w:t>Salvation </w:t>
      </w:r>
      <w:r w:rsidRPr="005C6FEC">
        <w:rPr>
          <w:rFonts w:ascii="Times New Roman" w:eastAsia="Times New Roman" w:hAnsi="Times New Roman" w:cs="Times New Roman"/>
          <w:i/>
          <w:iCs/>
          <w:color w:val="000000"/>
        </w:rPr>
        <w:t>is</w:t>
      </w:r>
      <w:r w:rsidRPr="005C6FEC">
        <w:rPr>
          <w:rFonts w:ascii="Times New Roman" w:eastAsia="Times New Roman" w:hAnsi="Times New Roman" w:cs="Times New Roman"/>
          <w:color w:val="000000"/>
        </w:rPr>
        <w:t> far from the wicked,</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For they do not seek Your statutes.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156 </w:t>
      </w:r>
      <w:r w:rsidRPr="005C6FEC">
        <w:rPr>
          <w:rFonts w:ascii="Times New Roman" w:eastAsia="Times New Roman" w:hAnsi="Times New Roman" w:cs="Times New Roman"/>
          <w:color w:val="000000"/>
        </w:rPr>
        <w:t>Great </w:t>
      </w:r>
      <w:r w:rsidRPr="005C6FEC">
        <w:rPr>
          <w:rFonts w:ascii="Times New Roman" w:eastAsia="Times New Roman" w:hAnsi="Times New Roman" w:cs="Times New Roman"/>
          <w:i/>
          <w:iCs/>
          <w:color w:val="000000"/>
        </w:rPr>
        <w:t>are</w:t>
      </w:r>
      <w:r w:rsidRPr="005C6FEC">
        <w:rPr>
          <w:rFonts w:ascii="Times New Roman" w:eastAsia="Times New Roman" w:hAnsi="Times New Roman" w:cs="Times New Roman"/>
          <w:color w:val="000000"/>
        </w:rPr>
        <w:t> Your tender mercies, O </w:t>
      </w:r>
      <w:r w:rsidRPr="005C6FEC">
        <w:rPr>
          <w:rFonts w:ascii="Times New Roman" w:eastAsia="Times New Roman" w:hAnsi="Times New Roman" w:cs="Times New Roman"/>
          <w:smallCaps/>
          <w:color w:val="000000"/>
        </w:rPr>
        <w:t>Lord</w:t>
      </w:r>
      <w:r w:rsidRPr="005C6FEC">
        <w:rPr>
          <w:rFonts w:ascii="Times New Roman" w:eastAsia="Times New Roman" w:hAnsi="Times New Roman" w:cs="Times New Roman"/>
          <w:color w:val="000000"/>
        </w:rPr>
        <w:t>;</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Revive me according to Your judgments.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157 </w:t>
      </w:r>
      <w:r w:rsidRPr="005C6FEC">
        <w:rPr>
          <w:rFonts w:ascii="Times New Roman" w:eastAsia="Times New Roman" w:hAnsi="Times New Roman" w:cs="Times New Roman"/>
          <w:color w:val="000000"/>
        </w:rPr>
        <w:t>Many </w:t>
      </w:r>
      <w:r w:rsidRPr="005C6FEC">
        <w:rPr>
          <w:rFonts w:ascii="Times New Roman" w:eastAsia="Times New Roman" w:hAnsi="Times New Roman" w:cs="Times New Roman"/>
          <w:i/>
          <w:iCs/>
          <w:color w:val="000000"/>
        </w:rPr>
        <w:t>are</w:t>
      </w:r>
      <w:r w:rsidRPr="005C6FEC">
        <w:rPr>
          <w:rFonts w:ascii="Times New Roman" w:eastAsia="Times New Roman" w:hAnsi="Times New Roman" w:cs="Times New Roman"/>
          <w:color w:val="000000"/>
        </w:rPr>
        <w:t> my persecutors and my enemies,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i/>
          <w:iCs/>
          <w:color w:val="000000"/>
        </w:rPr>
        <w:t>Yet</w:t>
      </w:r>
      <w:r w:rsidRPr="005C6FEC">
        <w:rPr>
          <w:rFonts w:ascii="Times New Roman" w:eastAsia="Times New Roman" w:hAnsi="Times New Roman" w:cs="Times New Roman"/>
          <w:color w:val="000000"/>
        </w:rPr>
        <w:t> I do not turn from Your testimonies.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158 </w:t>
      </w:r>
      <w:r w:rsidRPr="005C6FEC">
        <w:rPr>
          <w:rFonts w:ascii="Times New Roman" w:eastAsia="Times New Roman" w:hAnsi="Times New Roman" w:cs="Times New Roman"/>
          <w:color w:val="000000"/>
        </w:rPr>
        <w:t>I see the treacherous, and am disgusted,</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Because they do not keep Your word.</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159 </w:t>
      </w:r>
      <w:r w:rsidRPr="005C6FEC">
        <w:rPr>
          <w:rFonts w:ascii="Times New Roman" w:eastAsia="Times New Roman" w:hAnsi="Times New Roman" w:cs="Times New Roman"/>
          <w:color w:val="000000"/>
        </w:rPr>
        <w:t>Consider how I love Your precepts;</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Revive me, O </w:t>
      </w:r>
      <w:r w:rsidRPr="005C6FEC">
        <w:rPr>
          <w:rFonts w:ascii="Times New Roman" w:eastAsia="Times New Roman" w:hAnsi="Times New Roman" w:cs="Times New Roman"/>
          <w:smallCaps/>
          <w:color w:val="000000"/>
        </w:rPr>
        <w:t>Lord</w:t>
      </w:r>
      <w:r w:rsidRPr="005C6FEC">
        <w:rPr>
          <w:rFonts w:ascii="Times New Roman" w:eastAsia="Times New Roman" w:hAnsi="Times New Roman" w:cs="Times New Roman"/>
          <w:color w:val="000000"/>
        </w:rPr>
        <w:t>, according to Your lovingkindness.</w:t>
      </w:r>
      <w:r w:rsidRPr="005C6FEC">
        <w:rPr>
          <w:rFonts w:ascii="Times New Roman" w:eastAsia="Times New Roman" w:hAnsi="Times New Roman" w:cs="Times New Roman"/>
          <w:color w:val="000000"/>
        </w:rPr>
        <w:br/>
      </w:r>
      <w:r w:rsidRPr="005C6FEC">
        <w:rPr>
          <w:rFonts w:ascii="Times New Roman" w:eastAsia="Times New Roman" w:hAnsi="Times New Roman" w:cs="Times New Roman"/>
          <w:b/>
          <w:bCs/>
          <w:color w:val="000000"/>
          <w:vertAlign w:val="superscript"/>
        </w:rPr>
        <w:t>160 </w:t>
      </w:r>
      <w:r w:rsidRPr="005C6FEC">
        <w:rPr>
          <w:rFonts w:ascii="Times New Roman" w:eastAsia="Times New Roman" w:hAnsi="Times New Roman" w:cs="Times New Roman"/>
          <w:color w:val="000000"/>
        </w:rPr>
        <w:t>The entirety of Your word </w:t>
      </w:r>
      <w:r w:rsidRPr="005C6FEC">
        <w:rPr>
          <w:rFonts w:ascii="Times New Roman" w:eastAsia="Times New Roman" w:hAnsi="Times New Roman" w:cs="Times New Roman"/>
          <w:i/>
          <w:iCs/>
          <w:color w:val="000000"/>
        </w:rPr>
        <w:t>is</w:t>
      </w:r>
      <w:r w:rsidRPr="005C6FEC">
        <w:rPr>
          <w:rFonts w:ascii="Times New Roman" w:eastAsia="Times New Roman" w:hAnsi="Times New Roman" w:cs="Times New Roman"/>
          <w:color w:val="000000"/>
        </w:rPr>
        <w:t> truth,</w:t>
      </w:r>
      <w:r w:rsidR="00D8566C" w:rsidRPr="005C6FEC">
        <w:rPr>
          <w:rFonts w:ascii="Times New Roman" w:eastAsia="Times New Roman" w:hAnsi="Times New Roman" w:cs="Times New Roman"/>
          <w:color w:val="000000"/>
        </w:rPr>
        <w:t xml:space="preserve"> </w:t>
      </w:r>
      <w:r w:rsidRPr="005C6FEC">
        <w:rPr>
          <w:rFonts w:ascii="Times New Roman" w:eastAsia="Times New Roman" w:hAnsi="Times New Roman" w:cs="Times New Roman"/>
          <w:color w:val="000000"/>
        </w:rPr>
        <w:t>And every one of Your righteous judgments </w:t>
      </w:r>
      <w:r w:rsidRPr="005C6FEC">
        <w:rPr>
          <w:rFonts w:ascii="Times New Roman" w:eastAsia="Times New Roman" w:hAnsi="Times New Roman" w:cs="Times New Roman"/>
          <w:i/>
          <w:iCs/>
          <w:color w:val="000000"/>
        </w:rPr>
        <w:t>endures</w:t>
      </w:r>
      <w:r w:rsidRPr="005C6FEC">
        <w:rPr>
          <w:rFonts w:ascii="Times New Roman" w:eastAsia="Times New Roman" w:hAnsi="Times New Roman" w:cs="Times New Roman"/>
          <w:color w:val="000000"/>
        </w:rPr>
        <w:t> forever.</w:t>
      </w:r>
    </w:p>
    <w:p w14:paraId="40FC4665" w14:textId="29255793" w:rsidR="00182BB5" w:rsidRPr="005C6FEC" w:rsidRDefault="00182BB5" w:rsidP="005A5A0E">
      <w:pPr>
        <w:pStyle w:val="ListParagraph"/>
        <w:rPr>
          <w:rStyle w:val="eop"/>
          <w:rFonts w:ascii="Times New Roman" w:hAnsi="Times New Roman" w:cs="Times New Roman"/>
        </w:rPr>
      </w:pPr>
    </w:p>
    <w:sectPr w:rsidR="00182BB5" w:rsidRPr="005C6FEC" w:rsidSect="001E2D80">
      <w:headerReference w:type="default" r:id="rId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8703" w14:textId="77777777" w:rsidR="00C61DEA" w:rsidRDefault="00C61DEA" w:rsidP="00665836">
      <w:pPr>
        <w:spacing w:after="0" w:line="240" w:lineRule="auto"/>
      </w:pPr>
      <w:r>
        <w:separator/>
      </w:r>
    </w:p>
  </w:endnote>
  <w:endnote w:type="continuationSeparator" w:id="0">
    <w:p w14:paraId="4F76FC4F" w14:textId="77777777" w:rsidR="00C61DEA" w:rsidRDefault="00C61DEA" w:rsidP="006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2322" w14:textId="77777777" w:rsidR="00C61DEA" w:rsidRDefault="00C61DEA" w:rsidP="00665836">
      <w:pPr>
        <w:spacing w:after="0" w:line="240" w:lineRule="auto"/>
      </w:pPr>
      <w:r>
        <w:separator/>
      </w:r>
    </w:p>
  </w:footnote>
  <w:footnote w:type="continuationSeparator" w:id="0">
    <w:p w14:paraId="55A81532" w14:textId="77777777" w:rsidR="00C61DEA" w:rsidRDefault="00C61DEA" w:rsidP="0066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18546"/>
      <w:docPartObj>
        <w:docPartGallery w:val="Page Numbers (Top of Page)"/>
        <w:docPartUnique/>
      </w:docPartObj>
    </w:sdtPr>
    <w:sdtEndPr>
      <w:rPr>
        <w:noProof/>
      </w:rPr>
    </w:sdtEndPr>
    <w:sdtContent>
      <w:p w14:paraId="05AA8B1C" w14:textId="05062C60" w:rsidR="00665836" w:rsidRDefault="006658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72FD52" w14:textId="77777777" w:rsidR="00665836" w:rsidRDefault="0066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DE8"/>
    <w:multiLevelType w:val="multilevel"/>
    <w:tmpl w:val="0782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1242"/>
    <w:multiLevelType w:val="multilevel"/>
    <w:tmpl w:val="228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78A5"/>
    <w:multiLevelType w:val="hybridMultilevel"/>
    <w:tmpl w:val="AAF8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63A4"/>
    <w:multiLevelType w:val="multilevel"/>
    <w:tmpl w:val="C3E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A6EB5"/>
    <w:multiLevelType w:val="multilevel"/>
    <w:tmpl w:val="E24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8F1"/>
    <w:multiLevelType w:val="hybridMultilevel"/>
    <w:tmpl w:val="6C9657D2"/>
    <w:lvl w:ilvl="0" w:tplc="98AC972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40197F"/>
    <w:multiLevelType w:val="multilevel"/>
    <w:tmpl w:val="AE6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5B"/>
    <w:rsid w:val="00025DD0"/>
    <w:rsid w:val="00033106"/>
    <w:rsid w:val="000348B2"/>
    <w:rsid w:val="00061416"/>
    <w:rsid w:val="00066278"/>
    <w:rsid w:val="00086B60"/>
    <w:rsid w:val="000A438B"/>
    <w:rsid w:val="000A4F87"/>
    <w:rsid w:val="000C7BCD"/>
    <w:rsid w:val="000E13AB"/>
    <w:rsid w:val="000F0000"/>
    <w:rsid w:val="00120CB0"/>
    <w:rsid w:val="00126246"/>
    <w:rsid w:val="00147B88"/>
    <w:rsid w:val="001509C7"/>
    <w:rsid w:val="0016195A"/>
    <w:rsid w:val="00167441"/>
    <w:rsid w:val="00177998"/>
    <w:rsid w:val="00182BB5"/>
    <w:rsid w:val="001940E3"/>
    <w:rsid w:val="001C51ED"/>
    <w:rsid w:val="001D1D12"/>
    <w:rsid w:val="001E2D80"/>
    <w:rsid w:val="00213570"/>
    <w:rsid w:val="002467D8"/>
    <w:rsid w:val="00252F7B"/>
    <w:rsid w:val="00264E3B"/>
    <w:rsid w:val="00273549"/>
    <w:rsid w:val="00286377"/>
    <w:rsid w:val="002B6623"/>
    <w:rsid w:val="003040CE"/>
    <w:rsid w:val="0031619D"/>
    <w:rsid w:val="0032206C"/>
    <w:rsid w:val="00325171"/>
    <w:rsid w:val="00326345"/>
    <w:rsid w:val="00360FC3"/>
    <w:rsid w:val="00382072"/>
    <w:rsid w:val="00397C88"/>
    <w:rsid w:val="003A79F4"/>
    <w:rsid w:val="003C25C4"/>
    <w:rsid w:val="003D0683"/>
    <w:rsid w:val="00421DA1"/>
    <w:rsid w:val="00426995"/>
    <w:rsid w:val="0044627A"/>
    <w:rsid w:val="00461788"/>
    <w:rsid w:val="0046194F"/>
    <w:rsid w:val="00466EF6"/>
    <w:rsid w:val="00467790"/>
    <w:rsid w:val="0049506C"/>
    <w:rsid w:val="004E2736"/>
    <w:rsid w:val="004F5BFC"/>
    <w:rsid w:val="00522960"/>
    <w:rsid w:val="00585F4B"/>
    <w:rsid w:val="005A0884"/>
    <w:rsid w:val="005A5A0E"/>
    <w:rsid w:val="005B62E8"/>
    <w:rsid w:val="005C501E"/>
    <w:rsid w:val="005C6FEC"/>
    <w:rsid w:val="005D001A"/>
    <w:rsid w:val="005D4B82"/>
    <w:rsid w:val="005E3F7F"/>
    <w:rsid w:val="005F11D6"/>
    <w:rsid w:val="006268B8"/>
    <w:rsid w:val="00654B1B"/>
    <w:rsid w:val="00656727"/>
    <w:rsid w:val="00663136"/>
    <w:rsid w:val="00665836"/>
    <w:rsid w:val="006852DD"/>
    <w:rsid w:val="00696526"/>
    <w:rsid w:val="006C1F92"/>
    <w:rsid w:val="006D46F5"/>
    <w:rsid w:val="006D4FF1"/>
    <w:rsid w:val="006E536E"/>
    <w:rsid w:val="0070662B"/>
    <w:rsid w:val="00733630"/>
    <w:rsid w:val="00755923"/>
    <w:rsid w:val="007650AA"/>
    <w:rsid w:val="0078358E"/>
    <w:rsid w:val="007911A1"/>
    <w:rsid w:val="007B1D12"/>
    <w:rsid w:val="007C1D77"/>
    <w:rsid w:val="007F0995"/>
    <w:rsid w:val="00805A12"/>
    <w:rsid w:val="00833E67"/>
    <w:rsid w:val="00891A55"/>
    <w:rsid w:val="008A33BA"/>
    <w:rsid w:val="008B387D"/>
    <w:rsid w:val="008C1CC0"/>
    <w:rsid w:val="00932A5B"/>
    <w:rsid w:val="00935D5E"/>
    <w:rsid w:val="0094490C"/>
    <w:rsid w:val="00975DDA"/>
    <w:rsid w:val="009875E2"/>
    <w:rsid w:val="009C461B"/>
    <w:rsid w:val="00A05AF2"/>
    <w:rsid w:val="00A4492F"/>
    <w:rsid w:val="00A50FF9"/>
    <w:rsid w:val="00A56250"/>
    <w:rsid w:val="00A66938"/>
    <w:rsid w:val="00A81029"/>
    <w:rsid w:val="00A847F1"/>
    <w:rsid w:val="00A92B1C"/>
    <w:rsid w:val="00A9606B"/>
    <w:rsid w:val="00AB6084"/>
    <w:rsid w:val="00AB7A66"/>
    <w:rsid w:val="00AC0AA1"/>
    <w:rsid w:val="00AD30C4"/>
    <w:rsid w:val="00AE1CD5"/>
    <w:rsid w:val="00AE61D2"/>
    <w:rsid w:val="00B03AB6"/>
    <w:rsid w:val="00B30D07"/>
    <w:rsid w:val="00B3290F"/>
    <w:rsid w:val="00B43B78"/>
    <w:rsid w:val="00B46350"/>
    <w:rsid w:val="00B50779"/>
    <w:rsid w:val="00B54CF1"/>
    <w:rsid w:val="00B628B0"/>
    <w:rsid w:val="00B77C5B"/>
    <w:rsid w:val="00BC6775"/>
    <w:rsid w:val="00BF255C"/>
    <w:rsid w:val="00BF5545"/>
    <w:rsid w:val="00C02E85"/>
    <w:rsid w:val="00C05A63"/>
    <w:rsid w:val="00C103F2"/>
    <w:rsid w:val="00C1495A"/>
    <w:rsid w:val="00C24CE7"/>
    <w:rsid w:val="00C267E8"/>
    <w:rsid w:val="00C36F4B"/>
    <w:rsid w:val="00C42304"/>
    <w:rsid w:val="00C47873"/>
    <w:rsid w:val="00C61DEA"/>
    <w:rsid w:val="00C75277"/>
    <w:rsid w:val="00C902A6"/>
    <w:rsid w:val="00CA71D8"/>
    <w:rsid w:val="00CB765C"/>
    <w:rsid w:val="00D10A0D"/>
    <w:rsid w:val="00D21B4B"/>
    <w:rsid w:val="00D26D2E"/>
    <w:rsid w:val="00D34031"/>
    <w:rsid w:val="00D50350"/>
    <w:rsid w:val="00D5098C"/>
    <w:rsid w:val="00D540D8"/>
    <w:rsid w:val="00D7632B"/>
    <w:rsid w:val="00D8566C"/>
    <w:rsid w:val="00DA783A"/>
    <w:rsid w:val="00DB32C4"/>
    <w:rsid w:val="00DB4064"/>
    <w:rsid w:val="00DB5A4D"/>
    <w:rsid w:val="00DC0337"/>
    <w:rsid w:val="00DC2005"/>
    <w:rsid w:val="00E71221"/>
    <w:rsid w:val="00E717FE"/>
    <w:rsid w:val="00E77C31"/>
    <w:rsid w:val="00E81113"/>
    <w:rsid w:val="00E8292D"/>
    <w:rsid w:val="00E84B3F"/>
    <w:rsid w:val="00EE392A"/>
    <w:rsid w:val="00EF6BDA"/>
    <w:rsid w:val="00F22CAE"/>
    <w:rsid w:val="00F27871"/>
    <w:rsid w:val="00F458EF"/>
    <w:rsid w:val="00F46A61"/>
    <w:rsid w:val="00F47DCD"/>
    <w:rsid w:val="00F60DF9"/>
    <w:rsid w:val="00F6349B"/>
    <w:rsid w:val="00F64E3E"/>
    <w:rsid w:val="00F6692D"/>
    <w:rsid w:val="00F854E1"/>
    <w:rsid w:val="00F93F5F"/>
    <w:rsid w:val="00F97B06"/>
    <w:rsid w:val="00FB3386"/>
    <w:rsid w:val="00FC40CA"/>
    <w:rsid w:val="00FD3406"/>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3657"/>
  <w15:chartTrackingRefBased/>
  <w15:docId w15:val="{FF719E3E-0B5A-4657-93FC-7555C4B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932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2A5B"/>
  </w:style>
  <w:style w:type="character" w:customStyle="1" w:styleId="eop">
    <w:name w:val="eop"/>
    <w:basedOn w:val="DefaultParagraphFont"/>
    <w:rsid w:val="00932A5B"/>
  </w:style>
  <w:style w:type="paragraph" w:styleId="ListParagraph">
    <w:name w:val="List Paragraph"/>
    <w:basedOn w:val="Normal"/>
    <w:uiPriority w:val="34"/>
    <w:qFormat/>
    <w:rsid w:val="00665836"/>
    <w:pPr>
      <w:ind w:left="720"/>
      <w:contextualSpacing/>
    </w:pPr>
  </w:style>
  <w:style w:type="paragraph" w:styleId="Header">
    <w:name w:val="header"/>
    <w:basedOn w:val="Normal"/>
    <w:link w:val="HeaderChar"/>
    <w:uiPriority w:val="99"/>
    <w:unhideWhenUsed/>
    <w:rsid w:val="0066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36"/>
  </w:style>
  <w:style w:type="paragraph" w:styleId="Footer">
    <w:name w:val="footer"/>
    <w:basedOn w:val="Normal"/>
    <w:link w:val="FooterChar"/>
    <w:uiPriority w:val="99"/>
    <w:unhideWhenUsed/>
    <w:rsid w:val="0066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467">
      <w:bodyDiv w:val="1"/>
      <w:marLeft w:val="0"/>
      <w:marRight w:val="0"/>
      <w:marTop w:val="0"/>
      <w:marBottom w:val="0"/>
      <w:divBdr>
        <w:top w:val="none" w:sz="0" w:space="0" w:color="auto"/>
        <w:left w:val="none" w:sz="0" w:space="0" w:color="auto"/>
        <w:bottom w:val="none" w:sz="0" w:space="0" w:color="auto"/>
        <w:right w:val="none" w:sz="0" w:space="0" w:color="auto"/>
      </w:divBdr>
      <w:divsChild>
        <w:div w:id="1472407729">
          <w:marLeft w:val="240"/>
          <w:marRight w:val="0"/>
          <w:marTop w:val="240"/>
          <w:marBottom w:val="240"/>
          <w:divBdr>
            <w:top w:val="none" w:sz="0" w:space="0" w:color="auto"/>
            <w:left w:val="none" w:sz="0" w:space="0" w:color="auto"/>
            <w:bottom w:val="none" w:sz="0" w:space="0" w:color="auto"/>
            <w:right w:val="none" w:sz="0" w:space="0" w:color="auto"/>
          </w:divBdr>
        </w:div>
        <w:div w:id="527066930">
          <w:marLeft w:val="240"/>
          <w:marRight w:val="0"/>
          <w:marTop w:val="240"/>
          <w:marBottom w:val="240"/>
          <w:divBdr>
            <w:top w:val="none" w:sz="0" w:space="0" w:color="auto"/>
            <w:left w:val="none" w:sz="0" w:space="0" w:color="auto"/>
            <w:bottom w:val="none" w:sz="0" w:space="0" w:color="auto"/>
            <w:right w:val="none" w:sz="0" w:space="0" w:color="auto"/>
          </w:divBdr>
        </w:div>
      </w:divsChild>
    </w:div>
    <w:div w:id="62223364">
      <w:bodyDiv w:val="1"/>
      <w:marLeft w:val="0"/>
      <w:marRight w:val="0"/>
      <w:marTop w:val="0"/>
      <w:marBottom w:val="0"/>
      <w:divBdr>
        <w:top w:val="none" w:sz="0" w:space="0" w:color="auto"/>
        <w:left w:val="none" w:sz="0" w:space="0" w:color="auto"/>
        <w:bottom w:val="none" w:sz="0" w:space="0" w:color="auto"/>
        <w:right w:val="none" w:sz="0" w:space="0" w:color="auto"/>
      </w:divBdr>
    </w:div>
    <w:div w:id="512770220">
      <w:bodyDiv w:val="1"/>
      <w:marLeft w:val="0"/>
      <w:marRight w:val="0"/>
      <w:marTop w:val="0"/>
      <w:marBottom w:val="0"/>
      <w:divBdr>
        <w:top w:val="none" w:sz="0" w:space="0" w:color="auto"/>
        <w:left w:val="none" w:sz="0" w:space="0" w:color="auto"/>
        <w:bottom w:val="none" w:sz="0" w:space="0" w:color="auto"/>
        <w:right w:val="none" w:sz="0" w:space="0" w:color="auto"/>
      </w:divBdr>
    </w:div>
    <w:div w:id="642658047">
      <w:bodyDiv w:val="1"/>
      <w:marLeft w:val="0"/>
      <w:marRight w:val="0"/>
      <w:marTop w:val="0"/>
      <w:marBottom w:val="0"/>
      <w:divBdr>
        <w:top w:val="none" w:sz="0" w:space="0" w:color="auto"/>
        <w:left w:val="none" w:sz="0" w:space="0" w:color="auto"/>
        <w:bottom w:val="none" w:sz="0" w:space="0" w:color="auto"/>
        <w:right w:val="none" w:sz="0" w:space="0" w:color="auto"/>
      </w:divBdr>
      <w:divsChild>
        <w:div w:id="2090928864">
          <w:marLeft w:val="240"/>
          <w:marRight w:val="0"/>
          <w:marTop w:val="240"/>
          <w:marBottom w:val="240"/>
          <w:divBdr>
            <w:top w:val="none" w:sz="0" w:space="0" w:color="auto"/>
            <w:left w:val="none" w:sz="0" w:space="0" w:color="auto"/>
            <w:bottom w:val="none" w:sz="0" w:space="0" w:color="auto"/>
            <w:right w:val="none" w:sz="0" w:space="0" w:color="auto"/>
          </w:divBdr>
        </w:div>
        <w:div w:id="804397813">
          <w:marLeft w:val="240"/>
          <w:marRight w:val="0"/>
          <w:marTop w:val="240"/>
          <w:marBottom w:val="240"/>
          <w:divBdr>
            <w:top w:val="none" w:sz="0" w:space="0" w:color="auto"/>
            <w:left w:val="none" w:sz="0" w:space="0" w:color="auto"/>
            <w:bottom w:val="none" w:sz="0" w:space="0" w:color="auto"/>
            <w:right w:val="none" w:sz="0" w:space="0" w:color="auto"/>
          </w:divBdr>
        </w:div>
      </w:divsChild>
    </w:div>
    <w:div w:id="805666297">
      <w:bodyDiv w:val="1"/>
      <w:marLeft w:val="0"/>
      <w:marRight w:val="0"/>
      <w:marTop w:val="0"/>
      <w:marBottom w:val="0"/>
      <w:divBdr>
        <w:top w:val="none" w:sz="0" w:space="0" w:color="auto"/>
        <w:left w:val="none" w:sz="0" w:space="0" w:color="auto"/>
        <w:bottom w:val="none" w:sz="0" w:space="0" w:color="auto"/>
        <w:right w:val="none" w:sz="0" w:space="0" w:color="auto"/>
      </w:divBdr>
      <w:divsChild>
        <w:div w:id="2125004866">
          <w:marLeft w:val="-113"/>
          <w:marRight w:val="-113"/>
          <w:marTop w:val="0"/>
          <w:marBottom w:val="0"/>
          <w:divBdr>
            <w:top w:val="none" w:sz="0" w:space="0" w:color="auto"/>
            <w:left w:val="none" w:sz="0" w:space="0" w:color="auto"/>
            <w:bottom w:val="none" w:sz="0" w:space="0" w:color="auto"/>
            <w:right w:val="none" w:sz="0" w:space="0" w:color="auto"/>
          </w:divBdr>
        </w:div>
        <w:div w:id="868955004">
          <w:marLeft w:val="-113"/>
          <w:marRight w:val="-113"/>
          <w:marTop w:val="0"/>
          <w:marBottom w:val="0"/>
          <w:divBdr>
            <w:top w:val="none" w:sz="0" w:space="0" w:color="auto"/>
            <w:left w:val="none" w:sz="0" w:space="0" w:color="auto"/>
            <w:bottom w:val="none" w:sz="0" w:space="0" w:color="auto"/>
            <w:right w:val="none" w:sz="0" w:space="0" w:color="auto"/>
          </w:divBdr>
        </w:div>
        <w:div w:id="896936187">
          <w:marLeft w:val="-113"/>
          <w:marRight w:val="-113"/>
          <w:marTop w:val="0"/>
          <w:marBottom w:val="0"/>
          <w:divBdr>
            <w:top w:val="none" w:sz="0" w:space="0" w:color="auto"/>
            <w:left w:val="none" w:sz="0" w:space="0" w:color="auto"/>
            <w:bottom w:val="none" w:sz="0" w:space="0" w:color="auto"/>
            <w:right w:val="none" w:sz="0" w:space="0" w:color="auto"/>
          </w:divBdr>
        </w:div>
      </w:divsChild>
    </w:div>
    <w:div w:id="1441757338">
      <w:bodyDiv w:val="1"/>
      <w:marLeft w:val="0"/>
      <w:marRight w:val="0"/>
      <w:marTop w:val="0"/>
      <w:marBottom w:val="0"/>
      <w:divBdr>
        <w:top w:val="none" w:sz="0" w:space="0" w:color="auto"/>
        <w:left w:val="none" w:sz="0" w:space="0" w:color="auto"/>
        <w:bottom w:val="none" w:sz="0" w:space="0" w:color="auto"/>
        <w:right w:val="none" w:sz="0" w:space="0" w:color="auto"/>
      </w:divBdr>
      <w:divsChild>
        <w:div w:id="734207704">
          <w:marLeft w:val="240"/>
          <w:marRight w:val="0"/>
          <w:marTop w:val="240"/>
          <w:marBottom w:val="240"/>
          <w:divBdr>
            <w:top w:val="none" w:sz="0" w:space="0" w:color="auto"/>
            <w:left w:val="none" w:sz="0" w:space="0" w:color="auto"/>
            <w:bottom w:val="none" w:sz="0" w:space="0" w:color="auto"/>
            <w:right w:val="none" w:sz="0" w:space="0" w:color="auto"/>
          </w:divBdr>
        </w:div>
        <w:div w:id="15980591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C5F2-B29F-4FEC-B973-A932CB3A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James</dc:creator>
  <cp:keywords/>
  <dc:description/>
  <cp:lastModifiedBy>Sandra James</cp:lastModifiedBy>
  <cp:revision>36</cp:revision>
  <cp:lastPrinted>2021-11-03T15:08:00Z</cp:lastPrinted>
  <dcterms:created xsi:type="dcterms:W3CDTF">2021-11-04T14:45:00Z</dcterms:created>
  <dcterms:modified xsi:type="dcterms:W3CDTF">2021-11-04T17:58:00Z</dcterms:modified>
</cp:coreProperties>
</file>