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F80B" w14:textId="77777777" w:rsidR="0055490B" w:rsidRPr="00C47139" w:rsidRDefault="0055490B" w:rsidP="00554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r w:rsidRPr="00C47139">
        <w:rPr>
          <w:rFonts w:ascii="Arial" w:eastAsia="Times New Roman" w:hAnsi="Arial" w:cs="Arial"/>
          <w:b/>
          <w:bCs/>
          <w:sz w:val="24"/>
          <w:szCs w:val="24"/>
        </w:rPr>
        <w:t>"THE BOOK OF PSALMS"</w:t>
      </w:r>
    </w:p>
    <w:p w14:paraId="17187632" w14:textId="77777777" w:rsidR="0055490B" w:rsidRPr="00C47139" w:rsidRDefault="0055490B" w:rsidP="00554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r w:rsidRPr="00C47139">
        <w:rPr>
          <w:rFonts w:ascii="Arial" w:eastAsia="Times New Roman" w:hAnsi="Arial" w:cs="Arial"/>
          <w:b/>
          <w:bCs/>
          <w:sz w:val="24"/>
          <w:szCs w:val="24"/>
        </w:rPr>
        <w:t xml:space="preserve">Book </w:t>
      </w:r>
      <w:r w:rsidR="005F2C9A" w:rsidRPr="00C47139">
        <w:rPr>
          <w:rFonts w:ascii="Arial" w:eastAsia="Times New Roman" w:hAnsi="Arial" w:cs="Arial"/>
          <w:b/>
          <w:bCs/>
          <w:sz w:val="24"/>
          <w:szCs w:val="24"/>
        </w:rPr>
        <w:t>IV</w:t>
      </w:r>
      <w:r w:rsidRPr="00C47139">
        <w:rPr>
          <w:rFonts w:ascii="Arial" w:eastAsia="Times New Roman" w:hAnsi="Arial" w:cs="Arial"/>
          <w:b/>
          <w:bCs/>
          <w:sz w:val="24"/>
          <w:szCs w:val="24"/>
        </w:rPr>
        <w:t xml:space="preserve"> (</w:t>
      </w:r>
      <w:r w:rsidR="005F2C9A" w:rsidRPr="00C47139">
        <w:rPr>
          <w:rFonts w:ascii="Arial" w:eastAsia="Times New Roman" w:hAnsi="Arial" w:cs="Arial"/>
          <w:b/>
          <w:bCs/>
          <w:sz w:val="24"/>
          <w:szCs w:val="24"/>
        </w:rPr>
        <w:t>90-106)</w:t>
      </w:r>
    </w:p>
    <w:p w14:paraId="207B187C" w14:textId="77777777" w:rsidR="0055490B" w:rsidRPr="00C47139" w:rsidRDefault="0055490B" w:rsidP="00554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r w:rsidRPr="00C47139">
        <w:rPr>
          <w:rFonts w:ascii="Arial" w:eastAsia="Times New Roman" w:hAnsi="Arial" w:cs="Arial"/>
          <w:b/>
          <w:bCs/>
          <w:sz w:val="24"/>
          <w:szCs w:val="24"/>
        </w:rPr>
        <w:t xml:space="preserve">Psalm </w:t>
      </w:r>
      <w:r w:rsidR="00EE189C" w:rsidRPr="00C47139">
        <w:rPr>
          <w:rFonts w:ascii="Arial" w:eastAsia="Times New Roman" w:hAnsi="Arial" w:cs="Arial"/>
          <w:b/>
          <w:bCs/>
          <w:sz w:val="24"/>
          <w:szCs w:val="24"/>
        </w:rPr>
        <w:t>91</w:t>
      </w:r>
    </w:p>
    <w:p w14:paraId="746D98AB" w14:textId="1F75BD89" w:rsidR="00FA661A" w:rsidRPr="00C47139" w:rsidRDefault="00FA661A" w:rsidP="00FA6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p w14:paraId="02F4ED51" w14:textId="51E7822A" w:rsidR="00FA661A" w:rsidRPr="00C47139" w:rsidRDefault="00FA661A" w:rsidP="00FA6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C47139">
        <w:rPr>
          <w:rFonts w:ascii="Arial" w:eastAsia="Times New Roman" w:hAnsi="Arial" w:cs="Arial"/>
          <w:b/>
          <w:bCs/>
          <w:sz w:val="24"/>
          <w:szCs w:val="24"/>
        </w:rPr>
        <w:t xml:space="preserve">Introduction: </w:t>
      </w:r>
      <w:r w:rsidRPr="00C47139">
        <w:rPr>
          <w:rFonts w:ascii="Arial" w:eastAsia="Times New Roman" w:hAnsi="Arial" w:cs="Arial"/>
          <w:sz w:val="24"/>
          <w:szCs w:val="24"/>
        </w:rPr>
        <w:t xml:space="preserve">Psalm 91 contains both a </w:t>
      </w:r>
      <w:r w:rsidRPr="00C47139">
        <w:rPr>
          <w:rFonts w:ascii="Arial" w:eastAsia="Times New Roman" w:hAnsi="Arial" w:cs="Arial"/>
          <w:i/>
          <w:iCs/>
          <w:sz w:val="24"/>
          <w:szCs w:val="24"/>
        </w:rPr>
        <w:t>wisdom psalm</w:t>
      </w:r>
      <w:r w:rsidRPr="00C47139">
        <w:rPr>
          <w:rFonts w:ascii="Arial" w:eastAsia="Times New Roman" w:hAnsi="Arial" w:cs="Arial"/>
          <w:sz w:val="24"/>
          <w:szCs w:val="24"/>
        </w:rPr>
        <w:t xml:space="preserve"> (vv</w:t>
      </w:r>
      <w:r w:rsidR="007C2632" w:rsidRPr="00C47139">
        <w:rPr>
          <w:rFonts w:ascii="Arial" w:eastAsia="Times New Roman" w:hAnsi="Arial" w:cs="Arial"/>
          <w:sz w:val="24"/>
          <w:szCs w:val="24"/>
        </w:rPr>
        <w:t xml:space="preserve">. 1-13) and a </w:t>
      </w:r>
      <w:r w:rsidR="007C2632" w:rsidRPr="00C47139">
        <w:rPr>
          <w:rFonts w:ascii="Arial" w:eastAsia="Times New Roman" w:hAnsi="Arial" w:cs="Arial"/>
          <w:i/>
          <w:iCs/>
          <w:sz w:val="24"/>
          <w:szCs w:val="24"/>
        </w:rPr>
        <w:t>divine oracle</w:t>
      </w:r>
      <w:r w:rsidR="007C2632" w:rsidRPr="00C47139">
        <w:rPr>
          <w:rFonts w:ascii="Arial" w:eastAsia="Times New Roman" w:hAnsi="Arial" w:cs="Arial"/>
          <w:sz w:val="24"/>
          <w:szCs w:val="24"/>
        </w:rPr>
        <w:t xml:space="preserve"> (vv.14-16). This is a glowing testimony to the security of those who trust in God. Probably written by on of the temple priest as a word of assurance to godly worshippers.</w:t>
      </w:r>
    </w:p>
    <w:p w14:paraId="397961CC" w14:textId="00A98F1A" w:rsidR="00E00747" w:rsidRPr="00C47139" w:rsidRDefault="00E00747" w:rsidP="00FA6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3E39092" w14:textId="5FBBD30A" w:rsidR="00E00747" w:rsidRPr="00C47139" w:rsidRDefault="00E00747" w:rsidP="00FA6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C47139">
        <w:rPr>
          <w:rFonts w:ascii="Arial" w:eastAsia="Times New Roman" w:hAnsi="Arial" w:cs="Arial"/>
          <w:b/>
          <w:bCs/>
          <w:sz w:val="24"/>
          <w:szCs w:val="24"/>
        </w:rPr>
        <w:t xml:space="preserve">OUTLINE: </w:t>
      </w:r>
    </w:p>
    <w:p w14:paraId="439C1228" w14:textId="0B4C3607" w:rsidR="00E00747" w:rsidRPr="00C47139" w:rsidRDefault="00E00747" w:rsidP="00E0074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C47139">
        <w:rPr>
          <w:rFonts w:ascii="Arial" w:eastAsia="Times New Roman" w:hAnsi="Arial" w:cs="Arial"/>
          <w:sz w:val="24"/>
          <w:szCs w:val="24"/>
        </w:rPr>
        <w:t>Invitation to the protection of God (vv.1-2)</w:t>
      </w:r>
    </w:p>
    <w:p w14:paraId="57D009CD" w14:textId="5183891F" w:rsidR="00E00747" w:rsidRPr="00C47139" w:rsidRDefault="00E00747" w:rsidP="00E0074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C47139">
        <w:rPr>
          <w:rFonts w:ascii="Arial" w:eastAsia="Times New Roman" w:hAnsi="Arial" w:cs="Arial"/>
          <w:sz w:val="24"/>
          <w:szCs w:val="24"/>
        </w:rPr>
        <w:t>Forms of protection (vv.3-8)</w:t>
      </w:r>
    </w:p>
    <w:p w14:paraId="3E304826" w14:textId="09C9996D" w:rsidR="00E00747" w:rsidRPr="00C47139" w:rsidRDefault="00E00747" w:rsidP="00E0074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C47139">
        <w:rPr>
          <w:rFonts w:ascii="Arial" w:eastAsia="Times New Roman" w:hAnsi="Arial" w:cs="Arial"/>
          <w:sz w:val="24"/>
          <w:szCs w:val="24"/>
        </w:rPr>
        <w:t>Invitation to the Protection of God (vv.9-10)</w:t>
      </w:r>
    </w:p>
    <w:p w14:paraId="160FA8F1" w14:textId="6DBF0341" w:rsidR="00E00747" w:rsidRPr="00C47139" w:rsidRDefault="00E00747" w:rsidP="00E0074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C47139">
        <w:rPr>
          <w:rFonts w:ascii="Arial" w:eastAsia="Times New Roman" w:hAnsi="Arial" w:cs="Arial"/>
          <w:sz w:val="24"/>
          <w:szCs w:val="24"/>
        </w:rPr>
        <w:t>Forms of Protection (vv.11-13)</w:t>
      </w:r>
    </w:p>
    <w:p w14:paraId="7B71E453" w14:textId="63568041" w:rsidR="00E00747" w:rsidRPr="00C47139" w:rsidRDefault="00E00747" w:rsidP="009A4E63">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C47139">
        <w:rPr>
          <w:rFonts w:ascii="Arial" w:eastAsia="Times New Roman" w:hAnsi="Arial" w:cs="Arial"/>
          <w:sz w:val="24"/>
          <w:szCs w:val="24"/>
        </w:rPr>
        <w:t>The Oracle of Salvation (vv.14-16)</w:t>
      </w:r>
    </w:p>
    <w:p w14:paraId="7C3BDCCC" w14:textId="77777777" w:rsidR="007A377B" w:rsidRPr="007A377B" w:rsidRDefault="007A377B" w:rsidP="007A377B">
      <w:pPr>
        <w:shd w:val="clear" w:color="auto" w:fill="FFFFFF"/>
        <w:spacing w:before="100" w:beforeAutospacing="1" w:after="100" w:afterAutospacing="1" w:line="240" w:lineRule="auto"/>
        <w:outlineLvl w:val="1"/>
        <w:rPr>
          <w:rFonts w:ascii="Arial" w:eastAsia="Times New Roman" w:hAnsi="Arial" w:cs="Arial"/>
          <w:b/>
          <w:bCs/>
          <w:sz w:val="24"/>
          <w:szCs w:val="24"/>
        </w:rPr>
      </w:pPr>
      <w:hyperlink r:id="rId7" w:history="1">
        <w:r w:rsidRPr="007A377B">
          <w:rPr>
            <w:rFonts w:ascii="Arial" w:eastAsia="Times New Roman" w:hAnsi="Arial" w:cs="Arial"/>
            <w:b/>
            <w:bCs/>
            <w:sz w:val="24"/>
            <w:szCs w:val="24"/>
          </w:rPr>
          <w:t>Psalm 91</w:t>
        </w:r>
      </w:hyperlink>
      <w:r w:rsidRPr="007A377B">
        <w:rPr>
          <w:rFonts w:ascii="Arial" w:eastAsia="Times New Roman" w:hAnsi="Arial" w:cs="Arial"/>
          <w:b/>
          <w:bCs/>
          <w:sz w:val="24"/>
          <w:szCs w:val="24"/>
        </w:rPr>
        <w:t>'s Promises from God</w:t>
      </w:r>
    </w:p>
    <w:p w14:paraId="1F9284AF" w14:textId="77777777" w:rsidR="007A377B" w:rsidRPr="007A377B"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"I will rescue him..." (deliver, cause to escape)</w:t>
      </w:r>
    </w:p>
    <w:p w14:paraId="52F8E9BE" w14:textId="77777777" w:rsidR="007A377B" w:rsidRPr="007A377B"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"I will protect him..." (set him on a high place)</w:t>
      </w:r>
    </w:p>
    <w:p w14:paraId="322BF265" w14:textId="77777777" w:rsidR="007A377B" w:rsidRPr="007A377B"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 xml:space="preserve">"I will answer him..." (respond </w:t>
      </w:r>
      <w:proofErr w:type="gramStart"/>
      <w:r w:rsidRPr="007A377B">
        <w:rPr>
          <w:rFonts w:ascii="Arial" w:eastAsia="Times New Roman" w:hAnsi="Arial" w:cs="Arial"/>
          <w:sz w:val="24"/>
          <w:szCs w:val="24"/>
        </w:rPr>
        <w:t>to,</w:t>
      </w:r>
      <w:proofErr w:type="gramEnd"/>
      <w:r w:rsidRPr="007A377B">
        <w:rPr>
          <w:rFonts w:ascii="Arial" w:eastAsia="Times New Roman" w:hAnsi="Arial" w:cs="Arial"/>
          <w:sz w:val="24"/>
          <w:szCs w:val="24"/>
        </w:rPr>
        <w:t xml:space="preserve"> speak)</w:t>
      </w:r>
    </w:p>
    <w:p w14:paraId="5AFED465" w14:textId="77777777" w:rsidR="007A377B" w:rsidRPr="007A377B"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"I will be with him in trouble..." (in afflictions, in distress)</w:t>
      </w:r>
    </w:p>
    <w:p w14:paraId="7D27205F" w14:textId="77777777" w:rsidR="007A377B" w:rsidRPr="007A377B"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"I will deliver him..." (rescue, to bring into safety)</w:t>
      </w:r>
    </w:p>
    <w:p w14:paraId="6111DC1D" w14:textId="77777777" w:rsidR="007A377B" w:rsidRPr="007A377B"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"and honor him..." (to make rich, strong, heavy with honor)</w:t>
      </w:r>
    </w:p>
    <w:p w14:paraId="05362B44" w14:textId="77777777" w:rsidR="007A377B" w:rsidRPr="007A377B"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"With long life will I satisfy him..." (to have abundance in the journey)</w:t>
      </w:r>
    </w:p>
    <w:p w14:paraId="0A26844E" w14:textId="5AF77B1E" w:rsidR="007A377B" w:rsidRPr="00C47139" w:rsidRDefault="007A377B" w:rsidP="007A377B">
      <w:pPr>
        <w:numPr>
          <w:ilvl w:val="0"/>
          <w:numId w:val="3"/>
        </w:numPr>
        <w:shd w:val="clear" w:color="auto" w:fill="FFFFFF"/>
        <w:spacing w:after="0" w:line="240" w:lineRule="auto"/>
        <w:ind w:left="870"/>
        <w:rPr>
          <w:rFonts w:ascii="Arial" w:eastAsia="Times New Roman" w:hAnsi="Arial" w:cs="Arial"/>
          <w:sz w:val="24"/>
          <w:szCs w:val="24"/>
        </w:rPr>
      </w:pPr>
      <w:r w:rsidRPr="007A377B">
        <w:rPr>
          <w:rFonts w:ascii="Arial" w:eastAsia="Times New Roman" w:hAnsi="Arial" w:cs="Arial"/>
          <w:sz w:val="24"/>
          <w:szCs w:val="24"/>
        </w:rPr>
        <w:t>"and show him my salvation." (let him see my deliverance &amp; victory)</w:t>
      </w:r>
    </w:p>
    <w:p w14:paraId="633B2256" w14:textId="77777777" w:rsidR="00E409F4" w:rsidRPr="00C47139" w:rsidRDefault="00E409F4" w:rsidP="00E409F4">
      <w:pPr>
        <w:shd w:val="clear" w:color="auto" w:fill="FFFFFF"/>
        <w:spacing w:after="0" w:line="240" w:lineRule="auto"/>
        <w:rPr>
          <w:rFonts w:ascii="Arial" w:eastAsia="Times New Roman" w:hAnsi="Arial" w:cs="Arial"/>
          <w:sz w:val="24"/>
          <w:szCs w:val="24"/>
        </w:rPr>
      </w:pPr>
    </w:p>
    <w:p w14:paraId="6036D9B7" w14:textId="62649AB9" w:rsidR="00F646B9" w:rsidRPr="00C47139" w:rsidRDefault="00E409F4" w:rsidP="00F646B9">
      <w:pPr>
        <w:pStyle w:val="NormalWeb"/>
        <w:shd w:val="clear" w:color="auto" w:fill="FFFFFF"/>
        <w:spacing w:before="0" w:beforeAutospacing="0" w:after="300" w:afterAutospacing="0"/>
        <w:rPr>
          <w:rFonts w:ascii="Arial" w:hAnsi="Arial" w:cs="Arial"/>
          <w:color w:val="4F4F4F"/>
        </w:rPr>
      </w:pPr>
      <w:r w:rsidRPr="00C47139">
        <w:rPr>
          <w:rStyle w:val="Strong"/>
          <w:rFonts w:ascii="Arial" w:hAnsi="Arial" w:cs="Arial"/>
          <w:color w:val="4F4F4F"/>
        </w:rPr>
        <w:t xml:space="preserve">Life </w:t>
      </w:r>
      <w:r w:rsidR="00F646B9" w:rsidRPr="00C47139">
        <w:rPr>
          <w:rStyle w:val="Strong"/>
          <w:rFonts w:ascii="Arial" w:hAnsi="Arial" w:cs="Arial"/>
          <w:color w:val="4F4F4F"/>
        </w:rPr>
        <w:t>Application</w:t>
      </w:r>
      <w:r w:rsidR="00F646B9" w:rsidRPr="00C47139">
        <w:rPr>
          <w:rFonts w:ascii="Arial" w:hAnsi="Arial" w:cs="Arial"/>
          <w:color w:val="4F4F4F"/>
        </w:rPr>
        <w:t>: How does knowing nothing will befall you that God does not allow, comfort you? How can this knowledge help you live without fear?</w:t>
      </w:r>
    </w:p>
    <w:p w14:paraId="334B1C5F" w14:textId="22CDFB55" w:rsidR="00F646B9" w:rsidRPr="00C47139" w:rsidRDefault="00F646B9" w:rsidP="00F646B9">
      <w:pPr>
        <w:pStyle w:val="NormalWeb"/>
        <w:shd w:val="clear" w:color="auto" w:fill="FFFFFF"/>
        <w:spacing w:before="0" w:beforeAutospacing="0" w:after="300" w:afterAutospacing="0"/>
        <w:rPr>
          <w:rFonts w:ascii="Arial" w:hAnsi="Arial" w:cs="Arial"/>
          <w:color w:val="4F4F4F"/>
        </w:rPr>
      </w:pPr>
      <w:r w:rsidRPr="00C47139">
        <w:rPr>
          <w:rFonts w:ascii="Arial" w:hAnsi="Arial" w:cs="Arial"/>
          <w:color w:val="4F4F4F"/>
        </w:rPr>
        <w:t>No doubt this passage is focused on God’s power and protection. Still, we have a responsibility. We are to dwell with Him (verse 1).We are to trust in Him (verse 2). We are to be bold and not fear (verse 5). We are to observe what God is doing (verse 8). We to hold fast to Him in love (verse 14). And we are to call on Him (verse 15).</w:t>
      </w:r>
    </w:p>
    <w:p w14:paraId="638C28A6" w14:textId="3450395C" w:rsidR="00F646B9" w:rsidRPr="00C47139" w:rsidRDefault="00E409F4" w:rsidP="00F646B9">
      <w:pPr>
        <w:pStyle w:val="NormalWeb"/>
        <w:shd w:val="clear" w:color="auto" w:fill="FFFFFF"/>
        <w:spacing w:before="0" w:beforeAutospacing="0" w:after="300" w:afterAutospacing="0"/>
        <w:rPr>
          <w:rFonts w:ascii="Arial" w:hAnsi="Arial" w:cs="Arial"/>
          <w:color w:val="4F4F4F"/>
        </w:rPr>
      </w:pPr>
      <w:r w:rsidRPr="00C47139">
        <w:rPr>
          <w:rStyle w:val="Strong"/>
          <w:rFonts w:ascii="Arial" w:hAnsi="Arial" w:cs="Arial"/>
          <w:color w:val="4F4F4F"/>
        </w:rPr>
        <w:t xml:space="preserve">Life </w:t>
      </w:r>
      <w:r w:rsidR="00F646B9" w:rsidRPr="00C47139">
        <w:rPr>
          <w:rStyle w:val="Strong"/>
          <w:rFonts w:ascii="Arial" w:hAnsi="Arial" w:cs="Arial"/>
          <w:color w:val="4F4F4F"/>
        </w:rPr>
        <w:t>Application</w:t>
      </w:r>
      <w:r w:rsidR="00F646B9" w:rsidRPr="00C47139">
        <w:rPr>
          <w:rFonts w:ascii="Arial" w:hAnsi="Arial" w:cs="Arial"/>
          <w:color w:val="4F4F4F"/>
        </w:rPr>
        <w:t xml:space="preserve">: Think of a </w:t>
      </w:r>
      <w:r w:rsidR="00F53003" w:rsidRPr="00C47139">
        <w:rPr>
          <w:rFonts w:ascii="Arial" w:hAnsi="Arial" w:cs="Arial"/>
          <w:color w:val="4F4F4F"/>
        </w:rPr>
        <w:t>crisis</w:t>
      </w:r>
      <w:r w:rsidR="00F646B9" w:rsidRPr="00C47139">
        <w:rPr>
          <w:rFonts w:ascii="Arial" w:hAnsi="Arial" w:cs="Arial"/>
          <w:color w:val="4F4F4F"/>
        </w:rPr>
        <w:t xml:space="preserve"> or difficult that you face. Which one of the above, do you need to do? How will you do it?</w:t>
      </w:r>
      <w:r w:rsidR="00F53003" w:rsidRPr="00C47139">
        <w:rPr>
          <w:rFonts w:ascii="Arial" w:hAnsi="Arial" w:cs="Arial"/>
          <w:b/>
          <w:bCs/>
          <w:color w:val="4F4F4F"/>
        </w:rPr>
        <w:t xml:space="preserve"> </w:t>
      </w:r>
      <w:r w:rsidR="00F53003" w:rsidRPr="00C47139">
        <w:rPr>
          <w:rFonts w:ascii="Arial" w:hAnsi="Arial" w:cs="Arial"/>
          <w:b/>
          <w:bCs/>
          <w:color w:val="4F4F4F"/>
        </w:rPr>
        <w:tab/>
      </w:r>
      <w:r w:rsidR="00F53003" w:rsidRPr="00C47139">
        <w:rPr>
          <w:rFonts w:ascii="Arial" w:hAnsi="Arial" w:cs="Arial"/>
          <w:b/>
          <w:bCs/>
          <w:color w:val="4F4F4F"/>
        </w:rPr>
        <w:tab/>
      </w:r>
      <w:r w:rsidR="00F53003" w:rsidRPr="00C47139">
        <w:rPr>
          <w:rFonts w:ascii="Arial" w:hAnsi="Arial" w:cs="Arial"/>
          <w:b/>
          <w:bCs/>
          <w:color w:val="4F4F4F"/>
        </w:rPr>
        <w:tab/>
      </w:r>
    </w:p>
    <w:p w14:paraId="7176569A" w14:textId="425396AE" w:rsidR="00C47139" w:rsidRPr="00C47139" w:rsidRDefault="00E409F4" w:rsidP="00C47139">
      <w:pPr>
        <w:pStyle w:val="NormalWeb"/>
        <w:shd w:val="clear" w:color="auto" w:fill="FFFFFF"/>
        <w:spacing w:before="0" w:beforeAutospacing="0" w:after="300" w:afterAutospacing="0"/>
        <w:rPr>
          <w:rFonts w:ascii="Arial" w:hAnsi="Arial" w:cs="Arial"/>
          <w:color w:val="4F4F4F"/>
        </w:rPr>
      </w:pPr>
      <w:r w:rsidRPr="007A377B">
        <w:rPr>
          <w:rFonts w:ascii="Arial" w:hAnsi="Arial" w:cs="Arial"/>
          <w:b/>
          <w:bCs/>
        </w:rPr>
        <w:t>A </w:t>
      </w:r>
      <w:hyperlink r:id="rId8" w:history="1">
        <w:r w:rsidRPr="007A377B">
          <w:rPr>
            <w:rFonts w:ascii="Arial" w:hAnsi="Arial" w:cs="Arial"/>
            <w:b/>
            <w:bCs/>
          </w:rPr>
          <w:t>Prayer</w:t>
        </w:r>
      </w:hyperlink>
      <w:r w:rsidRPr="007A377B">
        <w:rPr>
          <w:rFonts w:ascii="Arial" w:hAnsi="Arial" w:cs="Arial"/>
          <w:b/>
          <w:bCs/>
        </w:rPr>
        <w:t> from </w:t>
      </w:r>
      <w:hyperlink r:id="rId9" w:history="1">
        <w:r w:rsidRPr="007A377B">
          <w:rPr>
            <w:rFonts w:ascii="Arial" w:hAnsi="Arial" w:cs="Arial"/>
            <w:b/>
            <w:bCs/>
          </w:rPr>
          <w:t>Psalm 91</w:t>
        </w:r>
      </w:hyperlink>
      <w:r w:rsidRPr="00C47139">
        <w:rPr>
          <w:rFonts w:ascii="Arial" w:hAnsi="Arial" w:cs="Arial"/>
          <w:b/>
          <w:bCs/>
        </w:rPr>
        <w:t xml:space="preserve">: </w:t>
      </w:r>
      <w:r w:rsidRPr="007A377B">
        <w:rPr>
          <w:rFonts w:ascii="Arial" w:hAnsi="Arial" w:cs="Arial"/>
          <w:i/>
          <w:iCs/>
        </w:rPr>
        <w:t xml:space="preserve">"Dear God, Thank you for your presence with us, thank you for your Almighty Shadow. Thank you that you go before </w:t>
      </w:r>
      <w:r w:rsidRPr="00C47139">
        <w:rPr>
          <w:rFonts w:ascii="Arial" w:hAnsi="Arial" w:cs="Arial"/>
          <w:i/>
          <w:iCs/>
        </w:rPr>
        <w:t>us and</w:t>
      </w:r>
      <w:r w:rsidRPr="007A377B">
        <w:rPr>
          <w:rFonts w:ascii="Arial" w:hAnsi="Arial" w:cs="Arial"/>
          <w:i/>
          <w:iCs/>
        </w:rPr>
        <w:t xml:space="preserve"> cover us from behind.  Thank you that you are in our midst, and that our future is secure in the place </w:t>
      </w:r>
      <w:r w:rsidRPr="00C47139">
        <w:rPr>
          <w:rFonts w:ascii="Arial" w:hAnsi="Arial" w:cs="Arial"/>
          <w:i/>
          <w:iCs/>
        </w:rPr>
        <w:t>you are</w:t>
      </w:r>
      <w:r w:rsidRPr="007A377B">
        <w:rPr>
          <w:rFonts w:ascii="Arial" w:hAnsi="Arial" w:cs="Arial"/>
          <w:i/>
          <w:iCs/>
        </w:rPr>
        <w:t xml:space="preserve"> preparing for us.</w:t>
      </w:r>
      <w:r w:rsidRPr="00C47139">
        <w:rPr>
          <w:rFonts w:ascii="Arial" w:hAnsi="Arial" w:cs="Arial"/>
          <w:i/>
          <w:iCs/>
        </w:rPr>
        <w:t xml:space="preserve"> </w:t>
      </w:r>
      <w:r w:rsidRPr="007A377B">
        <w:rPr>
          <w:rFonts w:ascii="Arial" w:hAnsi="Arial" w:cs="Arial"/>
          <w:i/>
          <w:iCs/>
        </w:rPr>
        <w:t>Your words bring such hope and comfort. Remind us of your strength today, may we see glimpses of your glory and blessing along the way as we seek after you. For victory and salvation are found in you alone.</w:t>
      </w:r>
      <w:r w:rsidRPr="00C47139">
        <w:rPr>
          <w:rFonts w:ascii="Arial" w:hAnsi="Arial" w:cs="Arial"/>
          <w:i/>
          <w:iCs/>
        </w:rPr>
        <w:t xml:space="preserve"> </w:t>
      </w:r>
      <w:r w:rsidRPr="007A377B">
        <w:rPr>
          <w:rFonts w:ascii="Arial" w:hAnsi="Arial" w:cs="Arial"/>
          <w:i/>
          <w:iCs/>
        </w:rPr>
        <w:t>In the Mighty Name of Jesus, Amen."</w:t>
      </w:r>
      <w:r w:rsidR="00C47139" w:rsidRPr="00C47139">
        <w:rPr>
          <w:rFonts w:ascii="Arial" w:hAnsi="Arial" w:cs="Arial"/>
          <w:i/>
          <w:iCs/>
        </w:rPr>
        <w:t xml:space="preserve">  </w:t>
      </w:r>
      <w:r w:rsidR="00C47139" w:rsidRPr="00C47139">
        <w:rPr>
          <w:rFonts w:ascii="Arial" w:hAnsi="Arial" w:cs="Arial"/>
          <w:i/>
          <w:iCs/>
        </w:rPr>
        <w:tab/>
      </w:r>
      <w:r w:rsidR="00C47139" w:rsidRPr="00C47139">
        <w:rPr>
          <w:rFonts w:ascii="Arial" w:hAnsi="Arial" w:cs="Arial"/>
          <w:i/>
          <w:iCs/>
        </w:rPr>
        <w:tab/>
      </w:r>
      <w:r w:rsidR="00C47139" w:rsidRPr="00C47139">
        <w:rPr>
          <w:rFonts w:ascii="Arial" w:hAnsi="Arial" w:cs="Arial"/>
          <w:i/>
          <w:iCs/>
        </w:rPr>
        <w:tab/>
      </w:r>
      <w:r w:rsidR="00C47139" w:rsidRPr="00C47139">
        <w:rPr>
          <w:rFonts w:ascii="Arial" w:hAnsi="Arial" w:cs="Arial"/>
          <w:i/>
          <w:iCs/>
        </w:rPr>
        <w:tab/>
      </w:r>
      <w:r w:rsidR="00C47139" w:rsidRPr="00C47139">
        <w:rPr>
          <w:rFonts w:ascii="Arial" w:hAnsi="Arial" w:cs="Arial"/>
          <w:i/>
          <w:iCs/>
        </w:rPr>
        <w:tab/>
      </w:r>
      <w:r w:rsidR="00C47139" w:rsidRPr="00C47139">
        <w:rPr>
          <w:rFonts w:ascii="Arial" w:hAnsi="Arial" w:cs="Arial"/>
          <w:i/>
          <w:iCs/>
        </w:rPr>
        <w:tab/>
        <w:t xml:space="preserve"> </w:t>
      </w:r>
      <w:r w:rsidR="00C47139" w:rsidRPr="00C47139">
        <w:rPr>
          <w:rFonts w:ascii="Arial" w:hAnsi="Arial" w:cs="Arial"/>
          <w:b/>
          <w:bCs/>
          <w:color w:val="4F4F4F"/>
        </w:rPr>
        <w:t>(Next week study Psalm 92)</w:t>
      </w:r>
    </w:p>
    <w:p w14:paraId="56BA6304" w14:textId="21D7D089" w:rsidR="00FA661A" w:rsidRPr="00C47139" w:rsidRDefault="00FA661A" w:rsidP="00E409F4">
      <w:pPr>
        <w:shd w:val="clear" w:color="auto" w:fill="FFFFFF"/>
        <w:spacing w:before="100" w:beforeAutospacing="1" w:after="100" w:afterAutospacing="1" w:line="240" w:lineRule="auto"/>
        <w:outlineLvl w:val="1"/>
        <w:rPr>
          <w:rFonts w:ascii="Arial" w:hAnsi="Arial" w:cs="Arial"/>
          <w:b/>
          <w:bCs/>
          <w:sz w:val="24"/>
          <w:szCs w:val="24"/>
        </w:rPr>
      </w:pPr>
      <w:r w:rsidRPr="00C47139">
        <w:rPr>
          <w:rFonts w:ascii="Arial" w:hAnsi="Arial" w:cs="Arial"/>
          <w:b/>
          <w:bCs/>
          <w:kern w:val="36"/>
          <w:sz w:val="24"/>
          <w:szCs w:val="24"/>
        </w:rPr>
        <w:t>Psalm 91</w:t>
      </w:r>
      <w:r w:rsidRPr="00C47139">
        <w:rPr>
          <w:rFonts w:ascii="Arial" w:hAnsi="Arial" w:cs="Arial"/>
          <w:b/>
          <w:bCs/>
          <w:kern w:val="36"/>
          <w:sz w:val="24"/>
          <w:szCs w:val="24"/>
        </w:rPr>
        <w:t xml:space="preserve"> (NKJV): </w:t>
      </w:r>
      <w:r w:rsidRPr="00C47139">
        <w:rPr>
          <w:rFonts w:ascii="Arial" w:hAnsi="Arial" w:cs="Arial"/>
          <w:b/>
          <w:bCs/>
          <w:sz w:val="24"/>
          <w:szCs w:val="24"/>
        </w:rPr>
        <w:t>Safety of Abiding in the Presence of God</w:t>
      </w:r>
    </w:p>
    <w:p w14:paraId="47756EF0" w14:textId="159C3BCF" w:rsidR="00FA661A" w:rsidRPr="00C47139" w:rsidRDefault="00FA661A" w:rsidP="00FA661A">
      <w:pPr>
        <w:spacing w:line="360" w:lineRule="auto"/>
        <w:rPr>
          <w:rFonts w:ascii="Arial" w:hAnsi="Arial" w:cs="Arial"/>
          <w:sz w:val="24"/>
          <w:szCs w:val="24"/>
        </w:rPr>
      </w:pPr>
      <w:r w:rsidRPr="00C47139">
        <w:rPr>
          <w:rFonts w:ascii="Arial" w:hAnsi="Arial" w:cs="Arial"/>
          <w:sz w:val="24"/>
          <w:szCs w:val="24"/>
        </w:rPr>
        <w:t xml:space="preserve">91 He who dwells in the secret place of the </w:t>
      </w:r>
      <w:proofErr w:type="gramStart"/>
      <w:r w:rsidRPr="00C47139">
        <w:rPr>
          <w:rFonts w:ascii="Arial" w:hAnsi="Arial" w:cs="Arial"/>
          <w:sz w:val="24"/>
          <w:szCs w:val="24"/>
        </w:rPr>
        <w:t>Most High</w:t>
      </w:r>
      <w:proofErr w:type="gramEnd"/>
      <w:r w:rsidRPr="00C47139">
        <w:rPr>
          <w:rFonts w:ascii="Arial" w:hAnsi="Arial" w:cs="Arial"/>
          <w:sz w:val="24"/>
          <w:szCs w:val="24"/>
        </w:rPr>
        <w:t xml:space="preserve">, </w:t>
      </w:r>
      <w:r w:rsidRPr="00C47139">
        <w:rPr>
          <w:rFonts w:ascii="Arial" w:hAnsi="Arial" w:cs="Arial"/>
          <w:sz w:val="24"/>
          <w:szCs w:val="24"/>
        </w:rPr>
        <w:t>Shall abide under the shadow of the Almighty.</w:t>
      </w:r>
      <w:r w:rsidRPr="00C47139">
        <w:rPr>
          <w:rFonts w:ascii="Arial" w:hAnsi="Arial" w:cs="Arial"/>
          <w:sz w:val="24"/>
          <w:szCs w:val="24"/>
        </w:rPr>
        <w:t xml:space="preserve"> </w:t>
      </w:r>
      <w:r w:rsidRPr="00C47139">
        <w:rPr>
          <w:rFonts w:ascii="Arial" w:hAnsi="Arial" w:cs="Arial"/>
          <w:sz w:val="24"/>
          <w:szCs w:val="24"/>
          <w:vertAlign w:val="superscript"/>
        </w:rPr>
        <w:t>2 </w:t>
      </w:r>
      <w:r w:rsidRPr="00C47139">
        <w:rPr>
          <w:rFonts w:ascii="Arial" w:hAnsi="Arial" w:cs="Arial"/>
          <w:sz w:val="24"/>
          <w:szCs w:val="24"/>
        </w:rPr>
        <w:t>I will say of the </w:t>
      </w:r>
      <w:r w:rsidRPr="00C47139">
        <w:rPr>
          <w:rFonts w:ascii="Arial" w:hAnsi="Arial" w:cs="Arial"/>
          <w:smallCaps/>
          <w:sz w:val="24"/>
          <w:szCs w:val="24"/>
        </w:rPr>
        <w:t>Lord</w:t>
      </w:r>
      <w:r w:rsidRPr="00C47139">
        <w:rPr>
          <w:rFonts w:ascii="Arial" w:hAnsi="Arial" w:cs="Arial"/>
          <w:sz w:val="24"/>
          <w:szCs w:val="24"/>
        </w:rPr>
        <w:t>, “</w:t>
      </w:r>
      <w:r w:rsidRPr="00C47139">
        <w:rPr>
          <w:rFonts w:ascii="Arial" w:hAnsi="Arial" w:cs="Arial"/>
          <w:i/>
          <w:iCs/>
          <w:sz w:val="24"/>
          <w:szCs w:val="24"/>
        </w:rPr>
        <w:t>He is</w:t>
      </w:r>
      <w:r w:rsidRPr="00C47139">
        <w:rPr>
          <w:rFonts w:ascii="Arial" w:hAnsi="Arial" w:cs="Arial"/>
          <w:sz w:val="24"/>
          <w:szCs w:val="24"/>
        </w:rPr>
        <w:t> my refuge and my fortress;</w:t>
      </w:r>
      <w:r w:rsidRPr="00C47139">
        <w:rPr>
          <w:rFonts w:ascii="Arial" w:hAnsi="Arial" w:cs="Arial"/>
          <w:sz w:val="24"/>
          <w:szCs w:val="24"/>
        </w:rPr>
        <w:br/>
        <w:t>My God, in Him I will trust.”</w:t>
      </w:r>
    </w:p>
    <w:p w14:paraId="1A8105FC" w14:textId="68B9FB24" w:rsidR="00FA661A" w:rsidRPr="00C47139" w:rsidRDefault="00FA661A" w:rsidP="00FA661A">
      <w:pPr>
        <w:spacing w:line="360" w:lineRule="auto"/>
        <w:rPr>
          <w:rFonts w:ascii="Arial" w:hAnsi="Arial" w:cs="Arial"/>
          <w:sz w:val="24"/>
          <w:szCs w:val="24"/>
        </w:rPr>
      </w:pPr>
      <w:r w:rsidRPr="00C47139">
        <w:rPr>
          <w:rFonts w:ascii="Arial" w:hAnsi="Arial" w:cs="Arial"/>
          <w:sz w:val="24"/>
          <w:szCs w:val="24"/>
          <w:vertAlign w:val="superscript"/>
        </w:rPr>
        <w:t>3 </w:t>
      </w:r>
      <w:proofErr w:type="gramStart"/>
      <w:r w:rsidRPr="00C47139">
        <w:rPr>
          <w:rFonts w:ascii="Arial" w:hAnsi="Arial" w:cs="Arial"/>
          <w:sz w:val="24"/>
          <w:szCs w:val="24"/>
        </w:rPr>
        <w:t>Surely</w:t>
      </w:r>
      <w:proofErr w:type="gramEnd"/>
      <w:r w:rsidRPr="00C47139">
        <w:rPr>
          <w:rFonts w:ascii="Arial" w:hAnsi="Arial" w:cs="Arial"/>
          <w:sz w:val="24"/>
          <w:szCs w:val="24"/>
        </w:rPr>
        <w:t> He shall deliver you from the snare of the</w:t>
      </w:r>
      <w:r w:rsidRPr="00C47139">
        <w:rPr>
          <w:rFonts w:ascii="Arial" w:hAnsi="Arial" w:cs="Arial"/>
          <w:sz w:val="24"/>
          <w:szCs w:val="24"/>
        </w:rPr>
        <w:t xml:space="preserve"> </w:t>
      </w:r>
      <w:r w:rsidRPr="00C47139">
        <w:rPr>
          <w:rFonts w:ascii="Arial" w:hAnsi="Arial" w:cs="Arial"/>
          <w:sz w:val="24"/>
          <w:szCs w:val="24"/>
        </w:rPr>
        <w:t>fowler</w:t>
      </w:r>
      <w:r w:rsidRPr="00C47139">
        <w:rPr>
          <w:rFonts w:ascii="Arial" w:hAnsi="Arial" w:cs="Arial"/>
          <w:sz w:val="24"/>
          <w:szCs w:val="24"/>
        </w:rPr>
        <w:t xml:space="preserve"> </w:t>
      </w:r>
      <w:r w:rsidRPr="00C47139">
        <w:rPr>
          <w:rFonts w:ascii="Arial" w:hAnsi="Arial" w:cs="Arial"/>
          <w:i/>
          <w:iCs/>
          <w:sz w:val="24"/>
          <w:szCs w:val="24"/>
        </w:rPr>
        <w:t>And</w:t>
      </w:r>
      <w:r w:rsidRPr="00C47139">
        <w:rPr>
          <w:rFonts w:ascii="Arial" w:hAnsi="Arial" w:cs="Arial"/>
          <w:sz w:val="24"/>
          <w:szCs w:val="24"/>
        </w:rPr>
        <w:t> from the perilous pestilence.</w:t>
      </w:r>
      <w:r w:rsidRPr="00C47139">
        <w:rPr>
          <w:rFonts w:ascii="Arial" w:hAnsi="Arial" w:cs="Arial"/>
          <w:sz w:val="24"/>
          <w:szCs w:val="24"/>
        </w:rPr>
        <w:t xml:space="preserve"> </w:t>
      </w:r>
      <w:r w:rsidRPr="00C47139">
        <w:rPr>
          <w:rFonts w:ascii="Arial" w:hAnsi="Arial" w:cs="Arial"/>
          <w:sz w:val="24"/>
          <w:szCs w:val="24"/>
          <w:vertAlign w:val="superscript"/>
        </w:rPr>
        <w:t>4 </w:t>
      </w:r>
      <w:r w:rsidRPr="00C47139">
        <w:rPr>
          <w:rFonts w:ascii="Arial" w:hAnsi="Arial" w:cs="Arial"/>
          <w:sz w:val="24"/>
          <w:szCs w:val="24"/>
        </w:rPr>
        <w:t>He shall cover you with His feathers,</w:t>
      </w:r>
      <w:r w:rsidRPr="00C47139">
        <w:rPr>
          <w:rFonts w:ascii="Arial" w:hAnsi="Arial" w:cs="Arial"/>
          <w:sz w:val="24"/>
          <w:szCs w:val="24"/>
        </w:rPr>
        <w:t xml:space="preserve"> </w:t>
      </w:r>
      <w:proofErr w:type="gramStart"/>
      <w:r w:rsidRPr="00C47139">
        <w:rPr>
          <w:rFonts w:ascii="Arial" w:hAnsi="Arial" w:cs="Arial"/>
          <w:sz w:val="24"/>
          <w:szCs w:val="24"/>
        </w:rPr>
        <w:t>And</w:t>
      </w:r>
      <w:proofErr w:type="gramEnd"/>
      <w:r w:rsidRPr="00C47139">
        <w:rPr>
          <w:rFonts w:ascii="Arial" w:hAnsi="Arial" w:cs="Arial"/>
          <w:sz w:val="24"/>
          <w:szCs w:val="24"/>
        </w:rPr>
        <w:t xml:space="preserve"> under His wings you shall take refuge;</w:t>
      </w:r>
      <w:r w:rsidRPr="00C47139">
        <w:rPr>
          <w:rFonts w:ascii="Arial" w:hAnsi="Arial" w:cs="Arial"/>
          <w:sz w:val="24"/>
          <w:szCs w:val="24"/>
        </w:rPr>
        <w:t xml:space="preserve"> </w:t>
      </w:r>
      <w:r w:rsidRPr="00C47139">
        <w:rPr>
          <w:rFonts w:ascii="Arial" w:hAnsi="Arial" w:cs="Arial"/>
          <w:sz w:val="24"/>
          <w:szCs w:val="24"/>
        </w:rPr>
        <w:t>His truth </w:t>
      </w:r>
      <w:r w:rsidRPr="00C47139">
        <w:rPr>
          <w:rFonts w:ascii="Arial" w:hAnsi="Arial" w:cs="Arial"/>
          <w:i/>
          <w:iCs/>
          <w:sz w:val="24"/>
          <w:szCs w:val="24"/>
        </w:rPr>
        <w:t>shall be your</w:t>
      </w:r>
      <w:r w:rsidRPr="00C47139">
        <w:rPr>
          <w:rFonts w:ascii="Arial" w:hAnsi="Arial" w:cs="Arial"/>
          <w:sz w:val="24"/>
          <w:szCs w:val="24"/>
        </w:rPr>
        <w:t> shield and buckler.</w:t>
      </w:r>
      <w:r w:rsidRPr="00C47139">
        <w:rPr>
          <w:rFonts w:ascii="Arial" w:hAnsi="Arial" w:cs="Arial"/>
          <w:sz w:val="24"/>
          <w:szCs w:val="24"/>
        </w:rPr>
        <w:t xml:space="preserve"> </w:t>
      </w:r>
      <w:r w:rsidRPr="00C47139">
        <w:rPr>
          <w:rFonts w:ascii="Arial" w:hAnsi="Arial" w:cs="Arial"/>
          <w:sz w:val="24"/>
          <w:szCs w:val="24"/>
          <w:vertAlign w:val="superscript"/>
        </w:rPr>
        <w:t>5 </w:t>
      </w:r>
      <w:r w:rsidRPr="00C47139">
        <w:rPr>
          <w:rFonts w:ascii="Arial" w:hAnsi="Arial" w:cs="Arial"/>
          <w:sz w:val="24"/>
          <w:szCs w:val="24"/>
        </w:rPr>
        <w:t>You shall not be afraid of the terror by night,</w:t>
      </w:r>
      <w:r w:rsidRPr="00C47139">
        <w:rPr>
          <w:rFonts w:ascii="Arial" w:hAnsi="Arial" w:cs="Arial"/>
          <w:sz w:val="24"/>
          <w:szCs w:val="24"/>
        </w:rPr>
        <w:t xml:space="preserve"> </w:t>
      </w:r>
      <w:proofErr w:type="gramStart"/>
      <w:r w:rsidRPr="00C47139">
        <w:rPr>
          <w:rFonts w:ascii="Arial" w:hAnsi="Arial" w:cs="Arial"/>
          <w:i/>
          <w:iCs/>
          <w:sz w:val="24"/>
          <w:szCs w:val="24"/>
        </w:rPr>
        <w:t>Nor</w:t>
      </w:r>
      <w:proofErr w:type="gramEnd"/>
      <w:r w:rsidRPr="00C47139">
        <w:rPr>
          <w:rFonts w:ascii="Arial" w:hAnsi="Arial" w:cs="Arial"/>
          <w:sz w:val="24"/>
          <w:szCs w:val="24"/>
        </w:rPr>
        <w:t> of the arrow </w:t>
      </w:r>
      <w:r w:rsidRPr="00C47139">
        <w:rPr>
          <w:rFonts w:ascii="Arial" w:hAnsi="Arial" w:cs="Arial"/>
          <w:i/>
          <w:iCs/>
          <w:sz w:val="24"/>
          <w:szCs w:val="24"/>
        </w:rPr>
        <w:t>that</w:t>
      </w:r>
      <w:r w:rsidRPr="00C47139">
        <w:rPr>
          <w:rFonts w:ascii="Arial" w:hAnsi="Arial" w:cs="Arial"/>
          <w:sz w:val="24"/>
          <w:szCs w:val="24"/>
        </w:rPr>
        <w:t> flies by day,</w:t>
      </w:r>
      <w:r w:rsidRPr="00C47139">
        <w:rPr>
          <w:rFonts w:ascii="Arial" w:hAnsi="Arial" w:cs="Arial"/>
          <w:sz w:val="24"/>
          <w:szCs w:val="24"/>
        </w:rPr>
        <w:t xml:space="preserve"> </w:t>
      </w:r>
      <w:r w:rsidRPr="00C47139">
        <w:rPr>
          <w:rFonts w:ascii="Arial" w:hAnsi="Arial" w:cs="Arial"/>
          <w:sz w:val="24"/>
          <w:szCs w:val="24"/>
          <w:vertAlign w:val="superscript"/>
        </w:rPr>
        <w:t>6 </w:t>
      </w:r>
      <w:r w:rsidRPr="00C47139">
        <w:rPr>
          <w:rFonts w:ascii="Arial" w:hAnsi="Arial" w:cs="Arial"/>
          <w:i/>
          <w:iCs/>
          <w:sz w:val="24"/>
          <w:szCs w:val="24"/>
        </w:rPr>
        <w:t>Nor</w:t>
      </w:r>
      <w:r w:rsidRPr="00C47139">
        <w:rPr>
          <w:rFonts w:ascii="Arial" w:hAnsi="Arial" w:cs="Arial"/>
          <w:sz w:val="24"/>
          <w:szCs w:val="24"/>
        </w:rPr>
        <w:t> of the pestilence </w:t>
      </w:r>
      <w:r w:rsidRPr="00C47139">
        <w:rPr>
          <w:rFonts w:ascii="Arial" w:hAnsi="Arial" w:cs="Arial"/>
          <w:i/>
          <w:iCs/>
          <w:sz w:val="24"/>
          <w:szCs w:val="24"/>
        </w:rPr>
        <w:t>that</w:t>
      </w:r>
      <w:r w:rsidRPr="00C47139">
        <w:rPr>
          <w:rFonts w:ascii="Arial" w:hAnsi="Arial" w:cs="Arial"/>
          <w:sz w:val="24"/>
          <w:szCs w:val="24"/>
        </w:rPr>
        <w:t> walks in darkness,</w:t>
      </w:r>
      <w:r w:rsidRPr="00C47139">
        <w:rPr>
          <w:rFonts w:ascii="Arial" w:hAnsi="Arial" w:cs="Arial"/>
          <w:sz w:val="24"/>
          <w:szCs w:val="24"/>
        </w:rPr>
        <w:t xml:space="preserve"> </w:t>
      </w:r>
      <w:r w:rsidRPr="00C47139">
        <w:rPr>
          <w:rFonts w:ascii="Arial" w:hAnsi="Arial" w:cs="Arial"/>
          <w:i/>
          <w:iCs/>
          <w:sz w:val="24"/>
          <w:szCs w:val="24"/>
        </w:rPr>
        <w:t>Nor</w:t>
      </w:r>
      <w:r w:rsidRPr="00C47139">
        <w:rPr>
          <w:rFonts w:ascii="Arial" w:hAnsi="Arial" w:cs="Arial"/>
          <w:sz w:val="24"/>
          <w:szCs w:val="24"/>
        </w:rPr>
        <w:t> of the destruction </w:t>
      </w:r>
      <w:r w:rsidRPr="00C47139">
        <w:rPr>
          <w:rFonts w:ascii="Arial" w:hAnsi="Arial" w:cs="Arial"/>
          <w:i/>
          <w:iCs/>
          <w:sz w:val="24"/>
          <w:szCs w:val="24"/>
        </w:rPr>
        <w:t>that</w:t>
      </w:r>
      <w:r w:rsidRPr="00C47139">
        <w:rPr>
          <w:rFonts w:ascii="Arial" w:hAnsi="Arial" w:cs="Arial"/>
          <w:sz w:val="24"/>
          <w:szCs w:val="24"/>
        </w:rPr>
        <w:t> lays waste at noonday.</w:t>
      </w:r>
      <w:r w:rsidRPr="00C47139">
        <w:rPr>
          <w:rFonts w:ascii="Arial" w:hAnsi="Arial" w:cs="Arial"/>
          <w:sz w:val="24"/>
          <w:szCs w:val="24"/>
        </w:rPr>
        <w:t xml:space="preserve"> </w:t>
      </w:r>
      <w:r w:rsidRPr="00C47139">
        <w:rPr>
          <w:rFonts w:ascii="Arial" w:hAnsi="Arial" w:cs="Arial"/>
          <w:sz w:val="24"/>
          <w:szCs w:val="24"/>
          <w:vertAlign w:val="superscript"/>
        </w:rPr>
        <w:t>7 </w:t>
      </w:r>
      <w:r w:rsidRPr="00C47139">
        <w:rPr>
          <w:rFonts w:ascii="Arial" w:hAnsi="Arial" w:cs="Arial"/>
          <w:sz w:val="24"/>
          <w:szCs w:val="24"/>
        </w:rPr>
        <w:t>A thousand may fall at your side,</w:t>
      </w:r>
      <w:r w:rsidRPr="00C47139">
        <w:rPr>
          <w:rFonts w:ascii="Arial" w:hAnsi="Arial" w:cs="Arial"/>
          <w:sz w:val="24"/>
          <w:szCs w:val="24"/>
        </w:rPr>
        <w:t xml:space="preserve"> </w:t>
      </w:r>
      <w:proofErr w:type="gramStart"/>
      <w:r w:rsidRPr="00C47139">
        <w:rPr>
          <w:rFonts w:ascii="Arial" w:hAnsi="Arial" w:cs="Arial"/>
          <w:sz w:val="24"/>
          <w:szCs w:val="24"/>
        </w:rPr>
        <w:t>And</w:t>
      </w:r>
      <w:proofErr w:type="gramEnd"/>
      <w:r w:rsidRPr="00C47139">
        <w:rPr>
          <w:rFonts w:ascii="Arial" w:hAnsi="Arial" w:cs="Arial"/>
          <w:sz w:val="24"/>
          <w:szCs w:val="24"/>
        </w:rPr>
        <w:t xml:space="preserve"> ten thousand at your right hand;</w:t>
      </w:r>
      <w:r w:rsidRPr="00C47139">
        <w:rPr>
          <w:rFonts w:ascii="Arial" w:hAnsi="Arial" w:cs="Arial"/>
          <w:sz w:val="24"/>
          <w:szCs w:val="24"/>
        </w:rPr>
        <w:t xml:space="preserve"> </w:t>
      </w:r>
      <w:r w:rsidRPr="00C47139">
        <w:rPr>
          <w:rFonts w:ascii="Arial" w:hAnsi="Arial" w:cs="Arial"/>
          <w:i/>
          <w:iCs/>
          <w:sz w:val="24"/>
          <w:szCs w:val="24"/>
        </w:rPr>
        <w:t>But</w:t>
      </w:r>
      <w:r w:rsidRPr="00C47139">
        <w:rPr>
          <w:rFonts w:ascii="Arial" w:hAnsi="Arial" w:cs="Arial"/>
          <w:sz w:val="24"/>
          <w:szCs w:val="24"/>
        </w:rPr>
        <w:t> it shall not come near you.</w:t>
      </w:r>
      <w:r w:rsidRPr="00C47139">
        <w:rPr>
          <w:rFonts w:ascii="Arial" w:hAnsi="Arial" w:cs="Arial"/>
          <w:sz w:val="24"/>
          <w:szCs w:val="24"/>
        </w:rPr>
        <w:t xml:space="preserve"> </w:t>
      </w:r>
      <w:r w:rsidRPr="00C47139">
        <w:rPr>
          <w:rFonts w:ascii="Arial" w:hAnsi="Arial" w:cs="Arial"/>
          <w:sz w:val="24"/>
          <w:szCs w:val="24"/>
          <w:vertAlign w:val="superscript"/>
        </w:rPr>
        <w:t>8 </w:t>
      </w:r>
      <w:r w:rsidRPr="00C47139">
        <w:rPr>
          <w:rFonts w:ascii="Arial" w:hAnsi="Arial" w:cs="Arial"/>
          <w:sz w:val="24"/>
          <w:szCs w:val="24"/>
        </w:rPr>
        <w:t xml:space="preserve">Only with your eyes shall you </w:t>
      </w:r>
      <w:proofErr w:type="gramStart"/>
      <w:r w:rsidRPr="00C47139">
        <w:rPr>
          <w:rFonts w:ascii="Arial" w:hAnsi="Arial" w:cs="Arial"/>
          <w:sz w:val="24"/>
          <w:szCs w:val="24"/>
        </w:rPr>
        <w:t>look,</w:t>
      </w:r>
      <w:r w:rsidRPr="00C47139">
        <w:rPr>
          <w:rFonts w:ascii="Arial" w:hAnsi="Arial" w:cs="Arial"/>
          <w:sz w:val="24"/>
          <w:szCs w:val="24"/>
        </w:rPr>
        <w:t xml:space="preserve"> </w:t>
      </w:r>
      <w:r w:rsidRPr="00C47139">
        <w:rPr>
          <w:rFonts w:ascii="Arial" w:hAnsi="Arial" w:cs="Arial"/>
          <w:sz w:val="24"/>
          <w:szCs w:val="24"/>
        </w:rPr>
        <w:t>And</w:t>
      </w:r>
      <w:proofErr w:type="gramEnd"/>
      <w:r w:rsidRPr="00C47139">
        <w:rPr>
          <w:rFonts w:ascii="Arial" w:hAnsi="Arial" w:cs="Arial"/>
          <w:sz w:val="24"/>
          <w:szCs w:val="24"/>
        </w:rPr>
        <w:t xml:space="preserve"> see the reward of the wicked.</w:t>
      </w:r>
    </w:p>
    <w:p w14:paraId="52825421" w14:textId="77777777" w:rsidR="00FA661A" w:rsidRPr="00C47139" w:rsidRDefault="00FA661A" w:rsidP="00FA661A">
      <w:pPr>
        <w:spacing w:line="360" w:lineRule="auto"/>
        <w:rPr>
          <w:rFonts w:ascii="Arial" w:hAnsi="Arial" w:cs="Arial"/>
          <w:sz w:val="24"/>
          <w:szCs w:val="24"/>
        </w:rPr>
      </w:pPr>
      <w:r w:rsidRPr="00C47139">
        <w:rPr>
          <w:rFonts w:ascii="Arial" w:hAnsi="Arial" w:cs="Arial"/>
          <w:sz w:val="24"/>
          <w:szCs w:val="24"/>
          <w:vertAlign w:val="superscript"/>
        </w:rPr>
        <w:t>9 </w:t>
      </w:r>
      <w:r w:rsidRPr="00C47139">
        <w:rPr>
          <w:rFonts w:ascii="Arial" w:hAnsi="Arial" w:cs="Arial"/>
          <w:sz w:val="24"/>
          <w:szCs w:val="24"/>
        </w:rPr>
        <w:t>Because you have made the </w:t>
      </w:r>
      <w:r w:rsidRPr="00C47139">
        <w:rPr>
          <w:rFonts w:ascii="Arial" w:hAnsi="Arial" w:cs="Arial"/>
          <w:smallCaps/>
          <w:sz w:val="24"/>
          <w:szCs w:val="24"/>
        </w:rPr>
        <w:t>Lord</w:t>
      </w:r>
      <w:r w:rsidRPr="00C47139">
        <w:rPr>
          <w:rFonts w:ascii="Arial" w:hAnsi="Arial" w:cs="Arial"/>
          <w:sz w:val="24"/>
          <w:szCs w:val="24"/>
        </w:rPr>
        <w:t>, </w:t>
      </w:r>
      <w:r w:rsidRPr="00C47139">
        <w:rPr>
          <w:rFonts w:ascii="Arial" w:hAnsi="Arial" w:cs="Arial"/>
          <w:i/>
          <w:iCs/>
          <w:sz w:val="24"/>
          <w:szCs w:val="24"/>
        </w:rPr>
        <w:t>who is</w:t>
      </w:r>
      <w:r w:rsidRPr="00C47139">
        <w:rPr>
          <w:rFonts w:ascii="Arial" w:hAnsi="Arial" w:cs="Arial"/>
          <w:sz w:val="24"/>
          <w:szCs w:val="24"/>
        </w:rPr>
        <w:t> my refuge,</w:t>
      </w:r>
      <w:r w:rsidRPr="00C47139">
        <w:rPr>
          <w:rFonts w:ascii="Arial" w:hAnsi="Arial" w:cs="Arial"/>
          <w:sz w:val="24"/>
          <w:szCs w:val="24"/>
        </w:rPr>
        <w:t xml:space="preserve"> </w:t>
      </w:r>
      <w:r w:rsidRPr="00C47139">
        <w:rPr>
          <w:rFonts w:ascii="Arial" w:hAnsi="Arial" w:cs="Arial"/>
          <w:i/>
          <w:iCs/>
          <w:sz w:val="24"/>
          <w:szCs w:val="24"/>
        </w:rPr>
        <w:t>Even</w:t>
      </w:r>
      <w:r w:rsidRPr="00C47139">
        <w:rPr>
          <w:rFonts w:ascii="Arial" w:hAnsi="Arial" w:cs="Arial"/>
          <w:sz w:val="24"/>
          <w:szCs w:val="24"/>
        </w:rPr>
        <w:t xml:space="preserve"> the </w:t>
      </w:r>
      <w:proofErr w:type="gramStart"/>
      <w:r w:rsidRPr="00C47139">
        <w:rPr>
          <w:rFonts w:ascii="Arial" w:hAnsi="Arial" w:cs="Arial"/>
          <w:sz w:val="24"/>
          <w:szCs w:val="24"/>
        </w:rPr>
        <w:t>Most High</w:t>
      </w:r>
      <w:proofErr w:type="gramEnd"/>
      <w:r w:rsidRPr="00C47139">
        <w:rPr>
          <w:rFonts w:ascii="Arial" w:hAnsi="Arial" w:cs="Arial"/>
          <w:sz w:val="24"/>
          <w:szCs w:val="24"/>
        </w:rPr>
        <w:t>, your dwelling place,</w:t>
      </w:r>
      <w:r w:rsidRPr="00C47139">
        <w:rPr>
          <w:rFonts w:ascii="Arial" w:hAnsi="Arial" w:cs="Arial"/>
          <w:sz w:val="24"/>
          <w:szCs w:val="24"/>
        </w:rPr>
        <w:t xml:space="preserve"> </w:t>
      </w:r>
      <w:r w:rsidRPr="00C47139">
        <w:rPr>
          <w:rFonts w:ascii="Arial" w:hAnsi="Arial" w:cs="Arial"/>
          <w:sz w:val="24"/>
          <w:szCs w:val="24"/>
          <w:vertAlign w:val="superscript"/>
        </w:rPr>
        <w:t>10 </w:t>
      </w:r>
      <w:r w:rsidRPr="00C47139">
        <w:rPr>
          <w:rFonts w:ascii="Arial" w:hAnsi="Arial" w:cs="Arial"/>
          <w:sz w:val="24"/>
          <w:szCs w:val="24"/>
        </w:rPr>
        <w:t>No evil shall befall you,</w:t>
      </w:r>
      <w:r w:rsidRPr="00C47139">
        <w:rPr>
          <w:rFonts w:ascii="Arial" w:hAnsi="Arial" w:cs="Arial"/>
          <w:sz w:val="24"/>
          <w:szCs w:val="24"/>
        </w:rPr>
        <w:t xml:space="preserve"> </w:t>
      </w:r>
      <w:r w:rsidRPr="00C47139">
        <w:rPr>
          <w:rFonts w:ascii="Arial" w:hAnsi="Arial" w:cs="Arial"/>
          <w:sz w:val="24"/>
          <w:szCs w:val="24"/>
        </w:rPr>
        <w:t>Nor shall any plague come near your dwelling;</w:t>
      </w:r>
    </w:p>
    <w:p w14:paraId="62CF53B6" w14:textId="4A8C1530" w:rsidR="00FA661A" w:rsidRPr="00C47139" w:rsidRDefault="00FA661A" w:rsidP="00FA661A">
      <w:pPr>
        <w:spacing w:line="360" w:lineRule="auto"/>
        <w:rPr>
          <w:rFonts w:ascii="Arial" w:hAnsi="Arial" w:cs="Arial"/>
          <w:sz w:val="24"/>
          <w:szCs w:val="24"/>
        </w:rPr>
      </w:pPr>
      <w:r w:rsidRPr="00C47139">
        <w:rPr>
          <w:rFonts w:ascii="Arial" w:hAnsi="Arial" w:cs="Arial"/>
          <w:sz w:val="24"/>
          <w:szCs w:val="24"/>
          <w:vertAlign w:val="superscript"/>
        </w:rPr>
        <w:t>11 </w:t>
      </w:r>
      <w:r w:rsidRPr="00C47139">
        <w:rPr>
          <w:rFonts w:ascii="Arial" w:hAnsi="Arial" w:cs="Arial"/>
          <w:sz w:val="24"/>
          <w:szCs w:val="24"/>
        </w:rPr>
        <w:t>For He shall give His angels charge over you,</w:t>
      </w:r>
      <w:r w:rsidRPr="00C47139">
        <w:rPr>
          <w:rFonts w:ascii="Arial" w:hAnsi="Arial" w:cs="Arial"/>
          <w:sz w:val="24"/>
          <w:szCs w:val="24"/>
        </w:rPr>
        <w:t xml:space="preserve"> </w:t>
      </w:r>
      <w:proofErr w:type="gramStart"/>
      <w:r w:rsidRPr="00C47139">
        <w:rPr>
          <w:rFonts w:ascii="Arial" w:hAnsi="Arial" w:cs="Arial"/>
          <w:sz w:val="24"/>
          <w:szCs w:val="24"/>
        </w:rPr>
        <w:t>To</w:t>
      </w:r>
      <w:proofErr w:type="gramEnd"/>
      <w:r w:rsidRPr="00C47139">
        <w:rPr>
          <w:rFonts w:ascii="Arial" w:hAnsi="Arial" w:cs="Arial"/>
          <w:sz w:val="24"/>
          <w:szCs w:val="24"/>
        </w:rPr>
        <w:t xml:space="preserve"> keep you in all your ways.</w:t>
      </w:r>
      <w:r w:rsidRPr="00C47139">
        <w:rPr>
          <w:rFonts w:ascii="Arial" w:hAnsi="Arial" w:cs="Arial"/>
          <w:sz w:val="24"/>
          <w:szCs w:val="24"/>
        </w:rPr>
        <w:t xml:space="preserve"> </w:t>
      </w:r>
      <w:r w:rsidRPr="00C47139">
        <w:rPr>
          <w:rFonts w:ascii="Arial" w:hAnsi="Arial" w:cs="Arial"/>
          <w:sz w:val="24"/>
          <w:szCs w:val="24"/>
          <w:vertAlign w:val="superscript"/>
        </w:rPr>
        <w:t>12 </w:t>
      </w:r>
      <w:r w:rsidRPr="00C47139">
        <w:rPr>
          <w:rFonts w:ascii="Arial" w:hAnsi="Arial" w:cs="Arial"/>
          <w:sz w:val="24"/>
          <w:szCs w:val="24"/>
        </w:rPr>
        <w:t>In </w:t>
      </w:r>
      <w:r w:rsidRPr="00C47139">
        <w:rPr>
          <w:rFonts w:ascii="Arial" w:hAnsi="Arial" w:cs="Arial"/>
          <w:i/>
          <w:iCs/>
          <w:sz w:val="24"/>
          <w:szCs w:val="24"/>
        </w:rPr>
        <w:t>their</w:t>
      </w:r>
      <w:r w:rsidRPr="00C47139">
        <w:rPr>
          <w:rFonts w:ascii="Arial" w:hAnsi="Arial" w:cs="Arial"/>
          <w:sz w:val="24"/>
          <w:szCs w:val="24"/>
        </w:rPr>
        <w:t> hands they shall bear you up,</w:t>
      </w:r>
      <w:r w:rsidRPr="00C47139">
        <w:rPr>
          <w:rFonts w:ascii="Arial" w:hAnsi="Arial" w:cs="Arial"/>
          <w:sz w:val="24"/>
          <w:szCs w:val="24"/>
        </w:rPr>
        <w:t xml:space="preserve"> </w:t>
      </w:r>
      <w:proofErr w:type="gramStart"/>
      <w:r w:rsidRPr="00C47139">
        <w:rPr>
          <w:rFonts w:ascii="Arial" w:hAnsi="Arial" w:cs="Arial"/>
          <w:sz w:val="24"/>
          <w:szCs w:val="24"/>
        </w:rPr>
        <w:t>Lest</w:t>
      </w:r>
      <w:proofErr w:type="gramEnd"/>
      <w:r w:rsidRPr="00C47139">
        <w:rPr>
          <w:rFonts w:ascii="Arial" w:hAnsi="Arial" w:cs="Arial"/>
          <w:sz w:val="24"/>
          <w:szCs w:val="24"/>
        </w:rPr>
        <w:t xml:space="preserve"> you dash your foot against a stone.</w:t>
      </w:r>
      <w:r w:rsidRPr="00C47139">
        <w:rPr>
          <w:rFonts w:ascii="Arial" w:hAnsi="Arial" w:cs="Arial"/>
          <w:sz w:val="24"/>
          <w:szCs w:val="24"/>
        </w:rPr>
        <w:br/>
      </w:r>
      <w:r w:rsidRPr="00C47139">
        <w:rPr>
          <w:rFonts w:ascii="Arial" w:hAnsi="Arial" w:cs="Arial"/>
          <w:sz w:val="24"/>
          <w:szCs w:val="24"/>
          <w:vertAlign w:val="superscript"/>
        </w:rPr>
        <w:t>13 </w:t>
      </w:r>
      <w:r w:rsidRPr="00C47139">
        <w:rPr>
          <w:rFonts w:ascii="Arial" w:hAnsi="Arial" w:cs="Arial"/>
          <w:sz w:val="24"/>
          <w:szCs w:val="24"/>
        </w:rPr>
        <w:t>You shall tread upon the lion and the cobra,</w:t>
      </w:r>
      <w:r w:rsidRPr="00C47139">
        <w:rPr>
          <w:rFonts w:ascii="Arial" w:hAnsi="Arial" w:cs="Arial"/>
          <w:sz w:val="24"/>
          <w:szCs w:val="24"/>
        </w:rPr>
        <w:t xml:space="preserve"> </w:t>
      </w:r>
      <w:r w:rsidRPr="00C47139">
        <w:rPr>
          <w:rFonts w:ascii="Arial" w:hAnsi="Arial" w:cs="Arial"/>
          <w:sz w:val="24"/>
          <w:szCs w:val="24"/>
        </w:rPr>
        <w:t>The young lion and the serpent you shall trample underfoot.</w:t>
      </w:r>
    </w:p>
    <w:p w14:paraId="46CB4BAD" w14:textId="3729390E" w:rsidR="00FA661A" w:rsidRPr="00C47139" w:rsidRDefault="00FA661A" w:rsidP="00FA661A">
      <w:pPr>
        <w:spacing w:line="360" w:lineRule="auto"/>
        <w:rPr>
          <w:rFonts w:ascii="Arial" w:hAnsi="Arial" w:cs="Arial"/>
          <w:sz w:val="24"/>
          <w:szCs w:val="24"/>
        </w:rPr>
      </w:pPr>
      <w:r w:rsidRPr="00C47139">
        <w:rPr>
          <w:rFonts w:ascii="Arial" w:hAnsi="Arial" w:cs="Arial"/>
          <w:sz w:val="24"/>
          <w:szCs w:val="24"/>
          <w:vertAlign w:val="superscript"/>
        </w:rPr>
        <w:t>14 </w:t>
      </w:r>
      <w:r w:rsidRPr="00C47139">
        <w:rPr>
          <w:rFonts w:ascii="Arial" w:hAnsi="Arial" w:cs="Arial"/>
          <w:sz w:val="24"/>
          <w:szCs w:val="24"/>
        </w:rPr>
        <w:t>“Because he has set his love upon Me, therefore I will deliver him;</w:t>
      </w:r>
      <w:r w:rsidRPr="00C47139">
        <w:rPr>
          <w:rFonts w:ascii="Arial" w:hAnsi="Arial" w:cs="Arial"/>
          <w:sz w:val="24"/>
          <w:szCs w:val="24"/>
        </w:rPr>
        <w:t xml:space="preserve"> </w:t>
      </w:r>
      <w:r w:rsidRPr="00C47139">
        <w:rPr>
          <w:rFonts w:ascii="Arial" w:hAnsi="Arial" w:cs="Arial"/>
          <w:sz w:val="24"/>
          <w:szCs w:val="24"/>
        </w:rPr>
        <w:t>I will </w:t>
      </w:r>
      <w:r w:rsidRPr="00C47139">
        <w:rPr>
          <w:rFonts w:ascii="Arial" w:hAnsi="Arial" w:cs="Arial"/>
          <w:sz w:val="24"/>
          <w:szCs w:val="24"/>
        </w:rPr>
        <w:t>s</w:t>
      </w:r>
      <w:r w:rsidRPr="00C47139">
        <w:rPr>
          <w:rFonts w:ascii="Arial" w:hAnsi="Arial" w:cs="Arial"/>
          <w:sz w:val="24"/>
          <w:szCs w:val="24"/>
        </w:rPr>
        <w:t>et him on high, because he has known My name.</w:t>
      </w:r>
      <w:r w:rsidRPr="00C47139">
        <w:rPr>
          <w:rFonts w:ascii="Arial" w:hAnsi="Arial" w:cs="Arial"/>
          <w:sz w:val="24"/>
          <w:szCs w:val="24"/>
        </w:rPr>
        <w:t xml:space="preserve"> </w:t>
      </w:r>
      <w:r w:rsidRPr="00C47139">
        <w:rPr>
          <w:rFonts w:ascii="Arial" w:hAnsi="Arial" w:cs="Arial"/>
          <w:sz w:val="24"/>
          <w:szCs w:val="24"/>
          <w:vertAlign w:val="superscript"/>
        </w:rPr>
        <w:t>15 </w:t>
      </w:r>
      <w:r w:rsidRPr="00C47139">
        <w:rPr>
          <w:rFonts w:ascii="Arial" w:hAnsi="Arial" w:cs="Arial"/>
          <w:sz w:val="24"/>
          <w:szCs w:val="24"/>
        </w:rPr>
        <w:t>He shall call upon Me, and I will answer him;</w:t>
      </w:r>
      <w:r w:rsidRPr="00C47139">
        <w:rPr>
          <w:rFonts w:ascii="Arial" w:hAnsi="Arial" w:cs="Arial"/>
          <w:sz w:val="24"/>
          <w:szCs w:val="24"/>
        </w:rPr>
        <w:br/>
        <w:t>I </w:t>
      </w:r>
      <w:r w:rsidRPr="00C47139">
        <w:rPr>
          <w:rFonts w:ascii="Arial" w:hAnsi="Arial" w:cs="Arial"/>
          <w:i/>
          <w:iCs/>
          <w:sz w:val="24"/>
          <w:szCs w:val="24"/>
        </w:rPr>
        <w:t>will be</w:t>
      </w:r>
      <w:r w:rsidRPr="00C47139">
        <w:rPr>
          <w:rFonts w:ascii="Arial" w:hAnsi="Arial" w:cs="Arial"/>
          <w:sz w:val="24"/>
          <w:szCs w:val="24"/>
        </w:rPr>
        <w:t> with him in trouble;</w:t>
      </w:r>
      <w:r w:rsidRPr="00C47139">
        <w:rPr>
          <w:rFonts w:ascii="Arial" w:hAnsi="Arial" w:cs="Arial"/>
          <w:sz w:val="24"/>
          <w:szCs w:val="24"/>
        </w:rPr>
        <w:t xml:space="preserve"> </w:t>
      </w:r>
      <w:r w:rsidRPr="00C47139">
        <w:rPr>
          <w:rFonts w:ascii="Arial" w:hAnsi="Arial" w:cs="Arial"/>
          <w:sz w:val="24"/>
          <w:szCs w:val="24"/>
        </w:rPr>
        <w:t>I will deliver him and honor him.</w:t>
      </w:r>
      <w:r w:rsidRPr="00C47139">
        <w:rPr>
          <w:rFonts w:ascii="Arial" w:hAnsi="Arial" w:cs="Arial"/>
          <w:sz w:val="24"/>
          <w:szCs w:val="24"/>
        </w:rPr>
        <w:t xml:space="preserve"> </w:t>
      </w:r>
      <w:r w:rsidRPr="00C47139">
        <w:rPr>
          <w:rFonts w:ascii="Arial" w:hAnsi="Arial" w:cs="Arial"/>
          <w:sz w:val="24"/>
          <w:szCs w:val="24"/>
          <w:vertAlign w:val="superscript"/>
        </w:rPr>
        <w:t>16 </w:t>
      </w:r>
      <w:r w:rsidRPr="00C47139">
        <w:rPr>
          <w:rFonts w:ascii="Arial" w:hAnsi="Arial" w:cs="Arial"/>
          <w:sz w:val="24"/>
          <w:szCs w:val="24"/>
        </w:rPr>
        <w:t>With</w:t>
      </w:r>
      <w:r w:rsidRPr="00C47139">
        <w:rPr>
          <w:rFonts w:ascii="Arial" w:hAnsi="Arial" w:cs="Arial"/>
          <w:sz w:val="24"/>
          <w:szCs w:val="24"/>
        </w:rPr>
        <w:t xml:space="preserve"> </w:t>
      </w:r>
      <w:r w:rsidRPr="00C47139">
        <w:rPr>
          <w:rFonts w:ascii="Arial" w:hAnsi="Arial" w:cs="Arial"/>
          <w:sz w:val="24"/>
          <w:szCs w:val="24"/>
        </w:rPr>
        <w:t xml:space="preserve">long life I will satisfy </w:t>
      </w:r>
      <w:proofErr w:type="gramStart"/>
      <w:r w:rsidRPr="00C47139">
        <w:rPr>
          <w:rFonts w:ascii="Arial" w:hAnsi="Arial" w:cs="Arial"/>
          <w:sz w:val="24"/>
          <w:szCs w:val="24"/>
        </w:rPr>
        <w:t>him,</w:t>
      </w:r>
      <w:r w:rsidRPr="00C47139">
        <w:rPr>
          <w:rFonts w:ascii="Arial" w:hAnsi="Arial" w:cs="Arial"/>
          <w:sz w:val="24"/>
          <w:szCs w:val="24"/>
        </w:rPr>
        <w:t xml:space="preserve"> </w:t>
      </w:r>
      <w:r w:rsidRPr="00C47139">
        <w:rPr>
          <w:rFonts w:ascii="Arial" w:hAnsi="Arial" w:cs="Arial"/>
          <w:sz w:val="24"/>
          <w:szCs w:val="24"/>
        </w:rPr>
        <w:t>And</w:t>
      </w:r>
      <w:proofErr w:type="gramEnd"/>
      <w:r w:rsidRPr="00C47139">
        <w:rPr>
          <w:rFonts w:ascii="Arial" w:hAnsi="Arial" w:cs="Arial"/>
          <w:sz w:val="24"/>
          <w:szCs w:val="24"/>
        </w:rPr>
        <w:t xml:space="preserve"> show him My salvation.”</w:t>
      </w:r>
    </w:p>
    <w:p w14:paraId="437E9531" w14:textId="6A2E6119" w:rsidR="00E409F4" w:rsidRPr="00C47139" w:rsidRDefault="00E409F4" w:rsidP="00FA661A">
      <w:pPr>
        <w:spacing w:line="360" w:lineRule="auto"/>
        <w:rPr>
          <w:rFonts w:ascii="Arial" w:hAnsi="Arial" w:cs="Arial"/>
          <w:sz w:val="24"/>
          <w:szCs w:val="24"/>
        </w:rPr>
      </w:pPr>
    </w:p>
    <w:p w14:paraId="1553AE16" w14:textId="77777777" w:rsidR="00E409F4" w:rsidRPr="00C47139" w:rsidRDefault="00E409F4" w:rsidP="00E409F4">
      <w:pPr>
        <w:shd w:val="clear" w:color="auto" w:fill="FFFFFF"/>
        <w:spacing w:before="150" w:after="150" w:line="240" w:lineRule="auto"/>
        <w:outlineLvl w:val="0"/>
        <w:rPr>
          <w:rFonts w:ascii="Arial" w:eastAsia="Times New Roman" w:hAnsi="Arial" w:cs="Arial"/>
          <w:b/>
          <w:bCs/>
          <w:color w:val="333333"/>
          <w:kern w:val="36"/>
          <w:sz w:val="24"/>
          <w:szCs w:val="24"/>
        </w:rPr>
      </w:pPr>
    </w:p>
    <w:p w14:paraId="2ACC2D6B" w14:textId="77777777" w:rsidR="00E409F4" w:rsidRPr="00C47139" w:rsidRDefault="00E409F4" w:rsidP="00E409F4">
      <w:pPr>
        <w:shd w:val="clear" w:color="auto" w:fill="FFFFFF"/>
        <w:spacing w:before="150" w:after="150" w:line="240" w:lineRule="auto"/>
        <w:outlineLvl w:val="0"/>
        <w:rPr>
          <w:rFonts w:ascii="Arial" w:eastAsia="Times New Roman" w:hAnsi="Arial" w:cs="Arial"/>
          <w:b/>
          <w:bCs/>
          <w:color w:val="333333"/>
          <w:kern w:val="36"/>
          <w:sz w:val="24"/>
          <w:szCs w:val="24"/>
        </w:rPr>
      </w:pPr>
    </w:p>
    <w:p w14:paraId="27059A73" w14:textId="77777777" w:rsidR="00E409F4" w:rsidRPr="00C47139" w:rsidRDefault="00E409F4" w:rsidP="00E409F4">
      <w:pPr>
        <w:shd w:val="clear" w:color="auto" w:fill="FFFFFF"/>
        <w:spacing w:before="150" w:after="150" w:line="240" w:lineRule="auto"/>
        <w:outlineLvl w:val="0"/>
        <w:rPr>
          <w:rFonts w:ascii="Arial" w:eastAsia="Times New Roman" w:hAnsi="Arial" w:cs="Arial"/>
          <w:b/>
          <w:bCs/>
          <w:color w:val="333333"/>
          <w:kern w:val="36"/>
          <w:sz w:val="24"/>
          <w:szCs w:val="24"/>
        </w:rPr>
      </w:pPr>
    </w:p>
    <w:p w14:paraId="145FB714" w14:textId="77777777" w:rsidR="00E409F4" w:rsidRPr="00C47139" w:rsidRDefault="00E409F4" w:rsidP="00E409F4">
      <w:pPr>
        <w:shd w:val="clear" w:color="auto" w:fill="FFFFFF"/>
        <w:spacing w:before="150" w:after="150" w:line="240" w:lineRule="auto"/>
        <w:outlineLvl w:val="0"/>
        <w:rPr>
          <w:rFonts w:ascii="Arial" w:eastAsia="Times New Roman" w:hAnsi="Arial" w:cs="Arial"/>
          <w:b/>
          <w:bCs/>
          <w:color w:val="333333"/>
          <w:kern w:val="36"/>
          <w:sz w:val="24"/>
          <w:szCs w:val="24"/>
        </w:rPr>
      </w:pPr>
    </w:p>
    <w:p w14:paraId="78ACCB1F" w14:textId="77777777" w:rsidR="00E409F4" w:rsidRPr="00C47139" w:rsidRDefault="00E409F4" w:rsidP="00E409F4">
      <w:pPr>
        <w:shd w:val="clear" w:color="auto" w:fill="FFFFFF"/>
        <w:spacing w:before="150" w:after="150" w:line="240" w:lineRule="auto"/>
        <w:outlineLvl w:val="0"/>
        <w:rPr>
          <w:rFonts w:ascii="Arial" w:eastAsia="Times New Roman" w:hAnsi="Arial" w:cs="Arial"/>
          <w:b/>
          <w:bCs/>
          <w:color w:val="333333"/>
          <w:kern w:val="36"/>
          <w:sz w:val="24"/>
          <w:szCs w:val="24"/>
        </w:rPr>
      </w:pPr>
    </w:p>
    <w:p w14:paraId="532316E9" w14:textId="77777777" w:rsidR="00E409F4" w:rsidRPr="00C47139" w:rsidRDefault="00E409F4" w:rsidP="00E409F4">
      <w:pPr>
        <w:shd w:val="clear" w:color="auto" w:fill="FFFFFF"/>
        <w:spacing w:before="150" w:after="150" w:line="240" w:lineRule="auto"/>
        <w:outlineLvl w:val="0"/>
        <w:rPr>
          <w:rFonts w:ascii="Arial" w:eastAsia="Times New Roman" w:hAnsi="Arial" w:cs="Arial"/>
          <w:b/>
          <w:bCs/>
          <w:color w:val="333333"/>
          <w:kern w:val="36"/>
          <w:sz w:val="24"/>
          <w:szCs w:val="24"/>
        </w:rPr>
      </w:pPr>
    </w:p>
    <w:p w14:paraId="0E0B895F" w14:textId="7016C931" w:rsidR="00E409F4" w:rsidRPr="00E409F4" w:rsidRDefault="00E409F4" w:rsidP="00E409F4">
      <w:pPr>
        <w:shd w:val="clear" w:color="auto" w:fill="FFFFFF"/>
        <w:spacing w:before="150" w:after="150" w:line="240" w:lineRule="auto"/>
        <w:outlineLvl w:val="0"/>
        <w:rPr>
          <w:rFonts w:ascii="Arial" w:eastAsia="Times New Roman" w:hAnsi="Arial" w:cs="Arial"/>
          <w:b/>
          <w:bCs/>
          <w:color w:val="333333"/>
          <w:kern w:val="36"/>
          <w:sz w:val="24"/>
          <w:szCs w:val="24"/>
        </w:rPr>
      </w:pPr>
      <w:r w:rsidRPr="00E409F4">
        <w:rPr>
          <w:rFonts w:ascii="Arial" w:eastAsia="Times New Roman" w:hAnsi="Arial" w:cs="Arial"/>
          <w:noProof/>
          <w:color w:val="333333"/>
          <w:sz w:val="24"/>
          <w:szCs w:val="24"/>
        </w:rPr>
        <w:drawing>
          <wp:anchor distT="0" distB="0" distL="114300" distR="114300" simplePos="0" relativeHeight="251658240" behindDoc="0" locked="0" layoutInCell="1" allowOverlap="1" wp14:anchorId="6BA71633" wp14:editId="2EC13DC7">
            <wp:simplePos x="0" y="0"/>
            <wp:positionH relativeFrom="margin">
              <wp:posOffset>2896235</wp:posOffset>
            </wp:positionH>
            <wp:positionV relativeFrom="margin">
              <wp:posOffset>57150</wp:posOffset>
            </wp:positionV>
            <wp:extent cx="2868930" cy="1498600"/>
            <wp:effectExtent l="0" t="0" r="7620" b="6350"/>
            <wp:wrapSquare wrapText="bothSides"/>
            <wp:docPr id="2" name="Picture 2" descr="The Inductive Method of Bible Study: The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nductive Method of Bible Study: The Bas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30" cy="1498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409F4">
        <w:rPr>
          <w:rFonts w:ascii="Arial" w:eastAsia="Times New Roman" w:hAnsi="Arial" w:cs="Arial"/>
          <w:b/>
          <w:bCs/>
          <w:color w:val="333333"/>
          <w:kern w:val="36"/>
          <w:sz w:val="24"/>
          <w:szCs w:val="24"/>
        </w:rPr>
        <w:t>The Inductive Method of Bible Study: The Basics</w:t>
      </w:r>
    </w:p>
    <w:p w14:paraId="37162F29" w14:textId="1FC2DF8B" w:rsidR="00E409F4" w:rsidRPr="00E409F4" w:rsidRDefault="00E409F4" w:rsidP="00E409F4">
      <w:pPr>
        <w:shd w:val="clear" w:color="auto" w:fill="FFFFFF"/>
        <w:spacing w:after="0" w:line="240" w:lineRule="auto"/>
        <w:rPr>
          <w:rFonts w:ascii="Arial" w:eastAsia="Times New Roman" w:hAnsi="Arial" w:cs="Arial"/>
          <w:color w:val="757575"/>
          <w:sz w:val="24"/>
          <w:szCs w:val="24"/>
        </w:rPr>
      </w:pPr>
      <w:r w:rsidRPr="00C47139">
        <w:rPr>
          <w:rFonts w:ascii="Arial" w:eastAsia="Times New Roman" w:hAnsi="Arial" w:cs="Arial"/>
          <w:b/>
          <w:bCs/>
          <w:color w:val="333333"/>
          <w:sz w:val="24"/>
          <w:szCs w:val="24"/>
        </w:rPr>
        <w:t xml:space="preserve">By </w:t>
      </w:r>
      <w:r w:rsidRPr="00E409F4">
        <w:rPr>
          <w:rFonts w:ascii="Arial" w:eastAsia="Times New Roman" w:hAnsi="Arial" w:cs="Arial"/>
          <w:b/>
          <w:bCs/>
          <w:color w:val="333333"/>
          <w:sz w:val="24"/>
          <w:szCs w:val="24"/>
        </w:rPr>
        <w:t>Kay Arthur</w:t>
      </w:r>
      <w:r w:rsidRPr="00C47139">
        <w:rPr>
          <w:rFonts w:ascii="Arial" w:eastAsia="Times New Roman" w:hAnsi="Arial" w:cs="Arial"/>
          <w:b/>
          <w:bCs/>
          <w:color w:val="333333"/>
          <w:sz w:val="24"/>
          <w:szCs w:val="24"/>
        </w:rPr>
        <w:t xml:space="preserve"> </w:t>
      </w:r>
      <w:r w:rsidRPr="00E409F4">
        <w:rPr>
          <w:rFonts w:ascii="Arial" w:eastAsia="Times New Roman" w:hAnsi="Arial" w:cs="Arial"/>
          <w:color w:val="757575"/>
          <w:sz w:val="24"/>
          <w:szCs w:val="24"/>
        </w:rPr>
        <w:t>| Precept Ministries International</w:t>
      </w:r>
    </w:p>
    <w:p w14:paraId="1D5C1E01" w14:textId="5D430B56" w:rsidR="00E409F4" w:rsidRPr="00E409F4" w:rsidRDefault="00E409F4" w:rsidP="00E409F4">
      <w:pPr>
        <w:shd w:val="clear" w:color="auto" w:fill="FFFFFF"/>
        <w:spacing w:after="0" w:line="240" w:lineRule="auto"/>
        <w:rPr>
          <w:rFonts w:ascii="Arial" w:eastAsia="Times New Roman" w:hAnsi="Arial" w:cs="Arial"/>
          <w:color w:val="333333"/>
          <w:sz w:val="24"/>
          <w:szCs w:val="24"/>
        </w:rPr>
      </w:pPr>
    </w:p>
    <w:p w14:paraId="71F7D09F"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Inductive </w:t>
      </w:r>
      <w:hyperlink r:id="rId11" w:history="1">
        <w:r w:rsidRPr="00E409F4">
          <w:rPr>
            <w:rFonts w:ascii="Arial" w:eastAsia="Times New Roman" w:hAnsi="Arial" w:cs="Arial"/>
            <w:color w:val="337AB7"/>
            <w:sz w:val="24"/>
            <w:szCs w:val="24"/>
            <w:u w:val="single"/>
          </w:rPr>
          <w:t>Bible</w:t>
        </w:r>
      </w:hyperlink>
      <w:r w:rsidRPr="00E409F4">
        <w:rPr>
          <w:rFonts w:ascii="Arial" w:eastAsia="Times New Roman" w:hAnsi="Arial" w:cs="Arial"/>
          <w:color w:val="333333"/>
          <w:sz w:val="24"/>
          <w:szCs w:val="24"/>
        </w:rPr>
        <w:t> study consists of three component parts, which we will look at separately, but which frequently overlap in practice. These three parts are observation, interpretation, and application.</w:t>
      </w:r>
    </w:p>
    <w:p w14:paraId="4B0B4FCF"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b/>
          <w:bCs/>
          <w:color w:val="333333"/>
          <w:sz w:val="24"/>
          <w:szCs w:val="24"/>
        </w:rPr>
        <w:t>Observation answers the question: What does the passage say?</w:t>
      </w:r>
      <w:r w:rsidRPr="00E409F4">
        <w:rPr>
          <w:rFonts w:ascii="Arial" w:eastAsia="Times New Roman" w:hAnsi="Arial" w:cs="Arial"/>
          <w:color w:val="333333"/>
          <w:sz w:val="24"/>
          <w:szCs w:val="24"/>
        </w:rPr>
        <w:t>  It is the foundation which must be laid if you want to accurately interpret and properly apply God's Word. Have you ever read a book, chapter, or verse of the Bible and five minutes later been unable to remember anything you have read? So often we read the Bible with our eyes but not with our mind. There are several reasons for this. Either</w:t>
      </w:r>
    </w:p>
    <w:p w14:paraId="0C018F58" w14:textId="77777777" w:rsidR="00E409F4" w:rsidRPr="00E409F4" w:rsidRDefault="00E409F4" w:rsidP="00E409F4">
      <w:pPr>
        <w:numPr>
          <w:ilvl w:val="0"/>
          <w:numId w:val="5"/>
        </w:numPr>
        <w:shd w:val="clear" w:color="auto" w:fill="FFFFFF"/>
        <w:spacing w:before="100" w:beforeAutospacing="1" w:after="100" w:afterAutospacing="1" w:line="336" w:lineRule="atLeast"/>
        <w:ind w:left="270"/>
        <w:rPr>
          <w:rFonts w:ascii="Arial" w:eastAsia="Times New Roman" w:hAnsi="Arial" w:cs="Arial"/>
          <w:color w:val="333333"/>
          <w:sz w:val="24"/>
          <w:szCs w:val="24"/>
        </w:rPr>
      </w:pPr>
      <w:r w:rsidRPr="00E409F4">
        <w:rPr>
          <w:rFonts w:ascii="Arial" w:eastAsia="Times New Roman" w:hAnsi="Arial" w:cs="Arial"/>
          <w:color w:val="333333"/>
          <w:sz w:val="24"/>
          <w:szCs w:val="24"/>
        </w:rPr>
        <w:t>we think God's Word will magically make an impression on us without any effort on our part, or</w:t>
      </w:r>
    </w:p>
    <w:p w14:paraId="32E4DFF6" w14:textId="77777777" w:rsidR="00E409F4" w:rsidRPr="00E409F4" w:rsidRDefault="00E409F4" w:rsidP="00E409F4">
      <w:pPr>
        <w:numPr>
          <w:ilvl w:val="0"/>
          <w:numId w:val="5"/>
        </w:numPr>
        <w:shd w:val="clear" w:color="auto" w:fill="FFFFFF"/>
        <w:spacing w:before="100" w:beforeAutospacing="1" w:after="100" w:afterAutospacing="1" w:line="336" w:lineRule="atLeast"/>
        <w:ind w:left="270"/>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we </w:t>
      </w:r>
      <w:proofErr w:type="gramStart"/>
      <w:r w:rsidRPr="00E409F4">
        <w:rPr>
          <w:rFonts w:ascii="Arial" w:eastAsia="Times New Roman" w:hAnsi="Arial" w:cs="Arial"/>
          <w:color w:val="333333"/>
          <w:sz w:val="24"/>
          <w:szCs w:val="24"/>
        </w:rPr>
        <w:t>don't</w:t>
      </w:r>
      <w:proofErr w:type="gramEnd"/>
      <w:r w:rsidRPr="00E409F4">
        <w:rPr>
          <w:rFonts w:ascii="Arial" w:eastAsia="Times New Roman" w:hAnsi="Arial" w:cs="Arial"/>
          <w:color w:val="333333"/>
          <w:sz w:val="24"/>
          <w:szCs w:val="24"/>
        </w:rPr>
        <w:t xml:space="preserve"> really believe we can understand what we've read, or</w:t>
      </w:r>
    </w:p>
    <w:p w14:paraId="1170B4AA" w14:textId="77777777" w:rsidR="00E409F4" w:rsidRPr="00E409F4" w:rsidRDefault="00E409F4" w:rsidP="00E409F4">
      <w:pPr>
        <w:numPr>
          <w:ilvl w:val="0"/>
          <w:numId w:val="5"/>
        </w:numPr>
        <w:shd w:val="clear" w:color="auto" w:fill="FFFFFF"/>
        <w:spacing w:before="100" w:beforeAutospacing="1" w:after="100" w:afterAutospacing="1" w:line="336" w:lineRule="atLeast"/>
        <w:ind w:left="270"/>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we are waiting for the pastor to teach on this section of </w:t>
      </w:r>
      <w:proofErr w:type="gramStart"/>
      <w:r w:rsidRPr="00E409F4">
        <w:rPr>
          <w:rFonts w:ascii="Arial" w:eastAsia="Times New Roman" w:hAnsi="Arial" w:cs="Arial"/>
          <w:color w:val="333333"/>
          <w:sz w:val="24"/>
          <w:szCs w:val="24"/>
        </w:rPr>
        <w:t>Scripture</w:t>
      </w:r>
      <w:proofErr w:type="gramEnd"/>
      <w:r w:rsidRPr="00E409F4">
        <w:rPr>
          <w:rFonts w:ascii="Arial" w:eastAsia="Times New Roman" w:hAnsi="Arial" w:cs="Arial"/>
          <w:color w:val="333333"/>
          <w:sz w:val="24"/>
          <w:szCs w:val="24"/>
        </w:rPr>
        <w:t xml:space="preserve"> so we'll know what to believe.</w:t>
      </w:r>
    </w:p>
    <w:p w14:paraId="2BCF9E7F"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Often, however, we forget what we have read simply because we </w:t>
      </w:r>
      <w:proofErr w:type="gramStart"/>
      <w:r w:rsidRPr="00E409F4">
        <w:rPr>
          <w:rFonts w:ascii="Arial" w:eastAsia="Times New Roman" w:hAnsi="Arial" w:cs="Arial"/>
          <w:color w:val="333333"/>
          <w:sz w:val="24"/>
          <w:szCs w:val="24"/>
        </w:rPr>
        <w:t>don't</w:t>
      </w:r>
      <w:proofErr w:type="gramEnd"/>
      <w:r w:rsidRPr="00E409F4">
        <w:rPr>
          <w:rFonts w:ascii="Arial" w:eastAsia="Times New Roman" w:hAnsi="Arial" w:cs="Arial"/>
          <w:color w:val="333333"/>
          <w:sz w:val="24"/>
          <w:szCs w:val="24"/>
        </w:rPr>
        <w:t xml:space="preserve"> know what to look for in the text. Therefore, in the first part of this book you are going to learn what to look for when you read your Bible.</w:t>
      </w:r>
    </w:p>
    <w:p w14:paraId="57004594"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Because observation is discovering what the passage is saying, it requires time and practice. </w:t>
      </w:r>
      <w:proofErr w:type="gramStart"/>
      <w:r w:rsidRPr="00E409F4">
        <w:rPr>
          <w:rFonts w:ascii="Arial" w:eastAsia="Times New Roman" w:hAnsi="Arial" w:cs="Arial"/>
          <w:color w:val="333333"/>
          <w:sz w:val="24"/>
          <w:szCs w:val="24"/>
        </w:rPr>
        <w:t>You'll</w:t>
      </w:r>
      <w:proofErr w:type="gramEnd"/>
      <w:r w:rsidRPr="00E409F4">
        <w:rPr>
          <w:rFonts w:ascii="Arial" w:eastAsia="Times New Roman" w:hAnsi="Arial" w:cs="Arial"/>
          <w:color w:val="333333"/>
          <w:sz w:val="24"/>
          <w:szCs w:val="24"/>
        </w:rPr>
        <w:t xml:space="preserve"> discover that the more you read and get to know a book of the Bible, the more its truths will become obvious to you. </w:t>
      </w:r>
      <w:proofErr w:type="gramStart"/>
      <w:r w:rsidRPr="00E409F4">
        <w:rPr>
          <w:rFonts w:ascii="Arial" w:eastAsia="Times New Roman" w:hAnsi="Arial" w:cs="Arial"/>
          <w:color w:val="333333"/>
          <w:sz w:val="24"/>
          <w:szCs w:val="24"/>
        </w:rPr>
        <w:t>You'll</w:t>
      </w:r>
      <w:proofErr w:type="gramEnd"/>
      <w:r w:rsidRPr="00E409F4">
        <w:rPr>
          <w:rFonts w:ascii="Arial" w:eastAsia="Times New Roman" w:hAnsi="Arial" w:cs="Arial"/>
          <w:color w:val="333333"/>
          <w:sz w:val="24"/>
          <w:szCs w:val="24"/>
        </w:rPr>
        <w:t xml:space="preserve"> be awed at the wealth of spiritual riches contained in even the shortest books of the Bible—and you will have discovered it yourself! You will know that you know!</w:t>
      </w:r>
    </w:p>
    <w:p w14:paraId="407A17A2"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b/>
          <w:bCs/>
          <w:color w:val="333333"/>
          <w:sz w:val="24"/>
          <w:szCs w:val="24"/>
        </w:rPr>
        <w:t>Interpretation answers the question:  What does the passage mean?</w:t>
      </w:r>
      <w:r w:rsidRPr="00E409F4">
        <w:rPr>
          <w:rFonts w:ascii="Arial" w:eastAsia="Times New Roman" w:hAnsi="Arial" w:cs="Arial"/>
          <w:color w:val="333333"/>
          <w:sz w:val="24"/>
          <w:szCs w:val="24"/>
        </w:rPr>
        <w:t> And the basis for accurate interpretation is always careful observation.  Interpretation is the process of discovering what the passage means. As you carefully observe Scripture, the meaning will become apparent. However, if you rush into interpretation without laying the vital foundation of accurate observation, your understanding will be colored  by  your  presuppositions—what you think, what you feel, or what other people have said, rather than what God's Word says.</w:t>
      </w:r>
    </w:p>
    <w:p w14:paraId="26E965AA"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Interpretation is not necessarily a separate step from observation, for often, as you carefully observe the text, at that very moment you begin to see what it means. Thus, interpretation flows out of observation.</w:t>
      </w:r>
    </w:p>
    <w:p w14:paraId="62EDECFE"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However, interpretation can also involve separate actions or steps that go beyond merely observing the immediate text.  One of these exercises is investigating cross-references. First and foremost, let Scripture interpret Scripture. You may also use other helps, such as word studies or the evaluation of resources such as commentaries and Bible dictionaries to check your conclusions or to supplement your understanding of the historical or cultural setting of the text.</w:t>
      </w:r>
    </w:p>
    <w:p w14:paraId="5CA9BBFD"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What we are going to do is to give you principles of interpretation and  offer  special  sections  to  guide  you  in  handling  different  types  of writing, including figures of speech, parables, and allegories. </w:t>
      </w:r>
      <w:proofErr w:type="gramStart"/>
      <w:r w:rsidRPr="00E409F4">
        <w:rPr>
          <w:rFonts w:ascii="Arial" w:eastAsia="Times New Roman" w:hAnsi="Arial" w:cs="Arial"/>
          <w:color w:val="333333"/>
          <w:sz w:val="24"/>
          <w:szCs w:val="24"/>
        </w:rPr>
        <w:t>We'll</w:t>
      </w:r>
      <w:proofErr w:type="gramEnd"/>
      <w:r w:rsidRPr="00E409F4">
        <w:rPr>
          <w:rFonts w:ascii="Arial" w:eastAsia="Times New Roman" w:hAnsi="Arial" w:cs="Arial"/>
          <w:color w:val="333333"/>
          <w:sz w:val="24"/>
          <w:szCs w:val="24"/>
        </w:rPr>
        <w:t xml:space="preserve"> also show you how to do word studies and how to use </w:t>
      </w:r>
      <w:hyperlink r:id="rId12" w:history="1">
        <w:r w:rsidRPr="00E409F4">
          <w:rPr>
            <w:rFonts w:ascii="Arial" w:eastAsia="Times New Roman" w:hAnsi="Arial" w:cs="Arial"/>
            <w:color w:val="337AB7"/>
            <w:sz w:val="24"/>
            <w:szCs w:val="24"/>
            <w:u w:val="single"/>
          </w:rPr>
          <w:t>Bible study</w:t>
        </w:r>
      </w:hyperlink>
      <w:r w:rsidRPr="00E409F4">
        <w:rPr>
          <w:rFonts w:ascii="Arial" w:eastAsia="Times New Roman" w:hAnsi="Arial" w:cs="Arial"/>
          <w:color w:val="333333"/>
          <w:sz w:val="24"/>
          <w:szCs w:val="24"/>
        </w:rPr>
        <w:t xml:space="preserve"> tools that will greatly enhance your learning.  </w:t>
      </w:r>
      <w:proofErr w:type="gramStart"/>
      <w:r w:rsidRPr="00E409F4">
        <w:rPr>
          <w:rFonts w:ascii="Arial" w:eastAsia="Times New Roman" w:hAnsi="Arial" w:cs="Arial"/>
          <w:color w:val="333333"/>
          <w:sz w:val="24"/>
          <w:szCs w:val="24"/>
        </w:rPr>
        <w:t>It's</w:t>
      </w:r>
      <w:proofErr w:type="gramEnd"/>
      <w:r w:rsidRPr="00E409F4">
        <w:rPr>
          <w:rFonts w:ascii="Arial" w:eastAsia="Times New Roman" w:hAnsi="Arial" w:cs="Arial"/>
          <w:color w:val="333333"/>
          <w:sz w:val="24"/>
          <w:szCs w:val="24"/>
        </w:rPr>
        <w:t xml:space="preserve"> going to be exciting—and so enlightening!</w:t>
      </w:r>
    </w:p>
    <w:p w14:paraId="769DD271"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b/>
          <w:bCs/>
          <w:color w:val="333333"/>
          <w:sz w:val="24"/>
          <w:szCs w:val="24"/>
        </w:rPr>
        <w:t>Application answers the question:  How does the meaning of this passage apply to me?</w:t>
      </w:r>
      <w:r w:rsidRPr="00E409F4">
        <w:rPr>
          <w:rFonts w:ascii="Arial" w:eastAsia="Times New Roman" w:hAnsi="Arial" w:cs="Arial"/>
          <w:color w:val="333333"/>
          <w:sz w:val="24"/>
          <w:szCs w:val="24"/>
        </w:rPr>
        <w:t xml:space="preserve"> Usually this is the first thing we want to know when we read the Bible, but proper application actually begins with belief which then results in being and doing. Once you know what a passage means, you are not only responsible for putting it into practice in your own life, but accountable if you </w:t>
      </w:r>
      <w:proofErr w:type="gramStart"/>
      <w:r w:rsidRPr="00E409F4">
        <w:rPr>
          <w:rFonts w:ascii="Arial" w:eastAsia="Times New Roman" w:hAnsi="Arial" w:cs="Arial"/>
          <w:color w:val="333333"/>
          <w:sz w:val="24"/>
          <w:szCs w:val="24"/>
        </w:rPr>
        <w:t>don't</w:t>
      </w:r>
      <w:proofErr w:type="gramEnd"/>
      <w:r w:rsidRPr="00E409F4">
        <w:rPr>
          <w:rFonts w:ascii="Arial" w:eastAsia="Times New Roman" w:hAnsi="Arial" w:cs="Arial"/>
          <w:color w:val="333333"/>
          <w:sz w:val="24"/>
          <w:szCs w:val="24"/>
        </w:rPr>
        <w:t>!  Ultimately, then, the goal of personal Bible study is a transformed life and a deep and abiding relationship with Jesus Christ.</w:t>
      </w:r>
    </w:p>
    <w:p w14:paraId="1F9F2AB8"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Application is not a third step in the inductive process. Rather, application  takes  place  as  you  are  confronted  with  truth  and  decide  to respond in obedience to that truth. The basis for application is </w:t>
      </w:r>
      <w:hyperlink r:id="rId13" w:history="1">
        <w:r w:rsidRPr="00E409F4">
          <w:rPr>
            <w:rFonts w:ascii="Arial" w:eastAsia="Times New Roman" w:hAnsi="Arial" w:cs="Arial"/>
            <w:color w:val="337AB7"/>
            <w:sz w:val="24"/>
            <w:szCs w:val="24"/>
            <w:u w:val="single"/>
          </w:rPr>
          <w:t>2 Timothy 3:16-17</w:t>
        </w:r>
      </w:hyperlink>
      <w:r w:rsidRPr="00E409F4">
        <w:rPr>
          <w:rFonts w:ascii="Arial" w:eastAsia="Times New Roman" w:hAnsi="Arial" w:cs="Arial"/>
          <w:color w:val="333333"/>
          <w:sz w:val="24"/>
          <w:szCs w:val="24"/>
        </w:rPr>
        <w:t>:</w:t>
      </w:r>
    </w:p>
    <w:p w14:paraId="38369D73"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All Scripture is inspired by God and profitable for teaching, for reproof, for correction, for training in righteousness; so that the man of God may be adequate, equipped for every good work.</w:t>
      </w:r>
    </w:p>
    <w:p w14:paraId="22431EFE"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When you know what God says, what He means, and how to put His truths into practice, you will be equipped for every circumstance of life. To be equipped for every good work of life—totally prepared to handle every situation in a way that honors God—is not only possible, </w:t>
      </w:r>
      <w:proofErr w:type="gramStart"/>
      <w:r w:rsidRPr="00E409F4">
        <w:rPr>
          <w:rFonts w:ascii="Arial" w:eastAsia="Times New Roman" w:hAnsi="Arial" w:cs="Arial"/>
          <w:color w:val="333333"/>
          <w:sz w:val="24"/>
          <w:szCs w:val="24"/>
        </w:rPr>
        <w:t>it is</w:t>
      </w:r>
      <w:proofErr w:type="gramEnd"/>
      <w:r w:rsidRPr="00E409F4">
        <w:rPr>
          <w:rFonts w:ascii="Arial" w:eastAsia="Times New Roman" w:hAnsi="Arial" w:cs="Arial"/>
          <w:color w:val="333333"/>
          <w:sz w:val="24"/>
          <w:szCs w:val="24"/>
        </w:rPr>
        <w:t xml:space="preserve"> God's will. And </w:t>
      </w:r>
      <w:proofErr w:type="gramStart"/>
      <w:r w:rsidRPr="00E409F4">
        <w:rPr>
          <w:rFonts w:ascii="Arial" w:eastAsia="Times New Roman" w:hAnsi="Arial" w:cs="Arial"/>
          <w:color w:val="333333"/>
          <w:sz w:val="24"/>
          <w:szCs w:val="24"/>
        </w:rPr>
        <w:t>that's</w:t>
      </w:r>
      <w:proofErr w:type="gramEnd"/>
      <w:r w:rsidRPr="00E409F4">
        <w:rPr>
          <w:rFonts w:ascii="Arial" w:eastAsia="Times New Roman" w:hAnsi="Arial" w:cs="Arial"/>
          <w:color w:val="333333"/>
          <w:sz w:val="24"/>
          <w:szCs w:val="24"/>
        </w:rPr>
        <w:t xml:space="preserve"> what you will learn how to do if you will apply these study principles. Oh, the hundreds of stories we could tell you about what God has done because people disciplined themselves to know His Word in this way. It would thrill your heart! But right </w:t>
      </w:r>
      <w:proofErr w:type="gramStart"/>
      <w:r w:rsidRPr="00E409F4">
        <w:rPr>
          <w:rFonts w:ascii="Arial" w:eastAsia="Times New Roman" w:hAnsi="Arial" w:cs="Arial"/>
          <w:color w:val="333333"/>
          <w:sz w:val="24"/>
          <w:szCs w:val="24"/>
        </w:rPr>
        <w:t>now</w:t>
      </w:r>
      <w:proofErr w:type="gramEnd"/>
      <w:r w:rsidRPr="00E409F4">
        <w:rPr>
          <w:rFonts w:ascii="Arial" w:eastAsia="Times New Roman" w:hAnsi="Arial" w:cs="Arial"/>
          <w:color w:val="333333"/>
          <w:sz w:val="24"/>
          <w:szCs w:val="24"/>
        </w:rPr>
        <w:t xml:space="preserve"> stories aren't our  purpose; getting you into the Word  inductively is! Then, friend, you can tell your own story! </w:t>
      </w:r>
      <w:proofErr w:type="gramStart"/>
      <w:r w:rsidRPr="00E409F4">
        <w:rPr>
          <w:rFonts w:ascii="Arial" w:eastAsia="Times New Roman" w:hAnsi="Arial" w:cs="Arial"/>
          <w:color w:val="333333"/>
          <w:sz w:val="24"/>
          <w:szCs w:val="24"/>
        </w:rPr>
        <w:t>We'd</w:t>
      </w:r>
      <w:proofErr w:type="gramEnd"/>
      <w:r w:rsidRPr="00E409F4">
        <w:rPr>
          <w:rFonts w:ascii="Arial" w:eastAsia="Times New Roman" w:hAnsi="Arial" w:cs="Arial"/>
          <w:color w:val="333333"/>
          <w:sz w:val="24"/>
          <w:szCs w:val="24"/>
        </w:rPr>
        <w:t xml:space="preserve"> love to hear it!</w:t>
      </w:r>
    </w:p>
    <w:p w14:paraId="0408C46D"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When you know what God says, what He means, and how to put His truths into practice, you will be equipped for every circumstance of life.</w:t>
      </w:r>
    </w:p>
    <w:p w14:paraId="5F644E61"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w:t>
      </w:r>
      <w:r w:rsidRPr="00E409F4">
        <w:rPr>
          <w:rFonts w:ascii="Arial" w:eastAsia="Times New Roman" w:hAnsi="Arial" w:cs="Arial"/>
          <w:b/>
          <w:bCs/>
          <w:color w:val="333333"/>
          <w:sz w:val="24"/>
          <w:szCs w:val="24"/>
        </w:rPr>
        <w:t>How Observation, Interpretation, and Application Relate to Each Other</w:t>
      </w:r>
    </w:p>
    <w:p w14:paraId="261FD5B4"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Accurate interpretation and correct application rest on the accuracy of your observations. Therefore, it is vital that you develop observation skills, even if at </w:t>
      </w:r>
      <w:proofErr w:type="gramStart"/>
      <w:r w:rsidRPr="00E409F4">
        <w:rPr>
          <w:rFonts w:ascii="Arial" w:eastAsia="Times New Roman" w:hAnsi="Arial" w:cs="Arial"/>
          <w:color w:val="333333"/>
          <w:sz w:val="24"/>
          <w:szCs w:val="24"/>
        </w:rPr>
        <w:t>first</w:t>
      </w:r>
      <w:proofErr w:type="gramEnd"/>
      <w:r w:rsidRPr="00E409F4">
        <w:rPr>
          <w:rFonts w:ascii="Arial" w:eastAsia="Times New Roman" w:hAnsi="Arial" w:cs="Arial"/>
          <w:color w:val="333333"/>
          <w:sz w:val="24"/>
          <w:szCs w:val="24"/>
        </w:rPr>
        <w:t xml:space="preserve"> they seem time-consuming or you feel less than adequate and even awkward doing them. Studying inductively is a learning process that does not happen overnight.  It happens by doing—doing over and over again, until the doing becomes almost a habit, and a wonderful one at that.</w:t>
      </w:r>
    </w:p>
    <w:p w14:paraId="2E561489"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As  you  go  through  the  inductive  process,  you'll  sometimes  find observation, interpretation, and application happening simultaneously. God can give </w:t>
      </w:r>
      <w:proofErr w:type="spellStart"/>
      <w:r w:rsidRPr="00E409F4">
        <w:rPr>
          <w:rFonts w:ascii="Arial" w:eastAsia="Times New Roman" w:hAnsi="Arial" w:cs="Arial"/>
          <w:color w:val="333333"/>
          <w:sz w:val="24"/>
          <w:szCs w:val="24"/>
        </w:rPr>
        <w:t>you</w:t>
      </w:r>
      <w:proofErr w:type="spellEnd"/>
      <w:r w:rsidRPr="00E409F4">
        <w:rPr>
          <w:rFonts w:ascii="Arial" w:eastAsia="Times New Roman" w:hAnsi="Arial" w:cs="Arial"/>
          <w:color w:val="333333"/>
          <w:sz w:val="24"/>
          <w:szCs w:val="24"/>
        </w:rPr>
        <w:t xml:space="preserve"> insight at any point in your study, so be sensitive to His leading. When words or passages make an impression on you, stop for a </w:t>
      </w:r>
      <w:proofErr w:type="gramStart"/>
      <w:r w:rsidRPr="00E409F4">
        <w:rPr>
          <w:rFonts w:ascii="Arial" w:eastAsia="Times New Roman" w:hAnsi="Arial" w:cs="Arial"/>
          <w:color w:val="333333"/>
          <w:sz w:val="24"/>
          <w:szCs w:val="24"/>
        </w:rPr>
        <w:t>moment</w:t>
      </w:r>
      <w:proofErr w:type="gramEnd"/>
      <w:r w:rsidRPr="00E409F4">
        <w:rPr>
          <w:rFonts w:ascii="Arial" w:eastAsia="Times New Roman" w:hAnsi="Arial" w:cs="Arial"/>
          <w:color w:val="333333"/>
          <w:sz w:val="24"/>
          <w:szCs w:val="24"/>
        </w:rPr>
        <w:t xml:space="preserve"> and meditate on what God has shown you. Bring the plumb line of truth against what you believe and how you are living.</w:t>
      </w:r>
    </w:p>
    <w:p w14:paraId="375EA3D0"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When you know what God says, what He means, and how to put His truths into practice, you will be equipped for every circumstance of life.</w:t>
      </w:r>
    </w:p>
    <w:p w14:paraId="44BF2673"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color w:val="333333"/>
          <w:sz w:val="24"/>
          <w:szCs w:val="24"/>
        </w:rPr>
        <w:t xml:space="preserve">Through a diligent study of God's Word, under the guidance of His Spirit, </w:t>
      </w:r>
      <w:proofErr w:type="gramStart"/>
      <w:r w:rsidRPr="00E409F4">
        <w:rPr>
          <w:rFonts w:ascii="Arial" w:eastAsia="Times New Roman" w:hAnsi="Arial" w:cs="Arial"/>
          <w:color w:val="333333"/>
          <w:sz w:val="24"/>
          <w:szCs w:val="24"/>
        </w:rPr>
        <w:t>you'll</w:t>
      </w:r>
      <w:proofErr w:type="gramEnd"/>
      <w:r w:rsidRPr="00E409F4">
        <w:rPr>
          <w:rFonts w:ascii="Arial" w:eastAsia="Times New Roman" w:hAnsi="Arial" w:cs="Arial"/>
          <w:color w:val="333333"/>
          <w:sz w:val="24"/>
          <w:szCs w:val="24"/>
        </w:rPr>
        <w:t xml:space="preserve"> drop a strong anchor that will hold in the storms of life. You will know your God. And when you know your God, not only will you be strong, but you will do great exploits for Him (</w:t>
      </w:r>
      <w:hyperlink r:id="rId14" w:history="1">
        <w:r w:rsidRPr="00E409F4">
          <w:rPr>
            <w:rFonts w:ascii="Arial" w:eastAsia="Times New Roman" w:hAnsi="Arial" w:cs="Arial"/>
            <w:color w:val="337AB7"/>
            <w:sz w:val="24"/>
            <w:szCs w:val="24"/>
            <w:u w:val="single"/>
          </w:rPr>
          <w:t>Daniel 11:32</w:t>
        </w:r>
      </w:hyperlink>
      <w:r w:rsidRPr="00E409F4">
        <w:rPr>
          <w:rFonts w:ascii="Arial" w:eastAsia="Times New Roman" w:hAnsi="Arial" w:cs="Arial"/>
          <w:color w:val="333333"/>
          <w:sz w:val="24"/>
          <w:szCs w:val="24"/>
        </w:rPr>
        <w:t>).</w:t>
      </w:r>
    </w:p>
    <w:p w14:paraId="7432D2FB" w14:textId="3F228FF4"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i/>
          <w:iCs/>
          <w:color w:val="333333"/>
          <w:sz w:val="24"/>
          <w:szCs w:val="24"/>
        </w:rPr>
        <w:t xml:space="preserve">Kay Arthur and her husband, Jack, are the founders of Precept Ministries International. This ministry reaches hundreds of thousands of people internationally through "Precept Upon Precept" Bible studies and Kay's radio and television program Precepts for Life. Kay is the bestselling author of more than 100 books and Bible </w:t>
      </w:r>
      <w:r w:rsidRPr="00C47139">
        <w:rPr>
          <w:rFonts w:ascii="Arial" w:eastAsia="Times New Roman" w:hAnsi="Arial" w:cs="Arial"/>
          <w:i/>
          <w:iCs/>
          <w:color w:val="333333"/>
          <w:sz w:val="24"/>
          <w:szCs w:val="24"/>
        </w:rPr>
        <w:t>studies and</w:t>
      </w:r>
      <w:r w:rsidRPr="00E409F4">
        <w:rPr>
          <w:rFonts w:ascii="Arial" w:eastAsia="Times New Roman" w:hAnsi="Arial" w:cs="Arial"/>
          <w:i/>
          <w:iCs/>
          <w:color w:val="333333"/>
          <w:sz w:val="24"/>
          <w:szCs w:val="24"/>
        </w:rPr>
        <w:t xml:space="preserve"> is also the active spokeswoman for The New Inductive Study Bible.</w:t>
      </w:r>
    </w:p>
    <w:p w14:paraId="5CD4D2C7" w14:textId="77777777" w:rsidR="00E409F4" w:rsidRPr="00E409F4" w:rsidRDefault="00E409F4" w:rsidP="00E409F4">
      <w:pPr>
        <w:shd w:val="clear" w:color="auto" w:fill="FFFFFF"/>
        <w:spacing w:after="150" w:line="336" w:lineRule="atLeast"/>
        <w:rPr>
          <w:rFonts w:ascii="Arial" w:eastAsia="Times New Roman" w:hAnsi="Arial" w:cs="Arial"/>
          <w:color w:val="333333"/>
          <w:sz w:val="24"/>
          <w:szCs w:val="24"/>
        </w:rPr>
      </w:pPr>
      <w:r w:rsidRPr="00E409F4">
        <w:rPr>
          <w:rFonts w:ascii="Arial" w:eastAsia="Times New Roman" w:hAnsi="Arial" w:cs="Arial"/>
          <w:i/>
          <w:iCs/>
          <w:color w:val="333333"/>
          <w:sz w:val="24"/>
          <w:szCs w:val="24"/>
        </w:rPr>
        <w:t>Article adapted from </w:t>
      </w:r>
      <w:hyperlink r:id="rId15" w:history="1">
        <w:r w:rsidRPr="00E409F4">
          <w:rPr>
            <w:rFonts w:ascii="Arial" w:eastAsia="Times New Roman" w:hAnsi="Arial" w:cs="Arial"/>
            <w:i/>
            <w:iCs/>
            <w:color w:val="337AB7"/>
            <w:sz w:val="24"/>
            <w:szCs w:val="24"/>
          </w:rPr>
          <w:t>How to Study the Bible</w:t>
        </w:r>
      </w:hyperlink>
      <w:r w:rsidRPr="00E409F4">
        <w:rPr>
          <w:rFonts w:ascii="Arial" w:eastAsia="Times New Roman" w:hAnsi="Arial" w:cs="Arial"/>
          <w:i/>
          <w:iCs/>
          <w:color w:val="333333"/>
          <w:sz w:val="24"/>
          <w:szCs w:val="24"/>
        </w:rPr>
        <w:t> by Kay Arthur (</w:t>
      </w:r>
      <w:hyperlink r:id="rId16" w:history="1">
        <w:r w:rsidRPr="00E409F4">
          <w:rPr>
            <w:rFonts w:ascii="Arial" w:eastAsia="Times New Roman" w:hAnsi="Arial" w:cs="Arial"/>
            <w:i/>
            <w:iCs/>
            <w:color w:val="337AB7"/>
            <w:sz w:val="24"/>
            <w:szCs w:val="24"/>
          </w:rPr>
          <w:t>Harvest House Publishers</w:t>
        </w:r>
      </w:hyperlink>
      <w:r w:rsidRPr="00E409F4">
        <w:rPr>
          <w:rFonts w:ascii="Arial" w:eastAsia="Times New Roman" w:hAnsi="Arial" w:cs="Arial"/>
          <w:i/>
          <w:iCs/>
          <w:color w:val="333333"/>
          <w:sz w:val="24"/>
          <w:szCs w:val="24"/>
        </w:rPr>
        <w:t> © 2001.)</w:t>
      </w:r>
    </w:p>
    <w:p w14:paraId="104FF64B" w14:textId="77777777" w:rsidR="00E409F4" w:rsidRPr="00C47139" w:rsidRDefault="00E409F4" w:rsidP="00FA661A">
      <w:pPr>
        <w:spacing w:line="360" w:lineRule="auto"/>
        <w:rPr>
          <w:rFonts w:ascii="Arial" w:hAnsi="Arial" w:cs="Arial"/>
          <w:sz w:val="24"/>
          <w:szCs w:val="24"/>
        </w:rPr>
      </w:pPr>
    </w:p>
    <w:sectPr w:rsidR="00E409F4" w:rsidRPr="00C4713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F38D" w14:textId="77777777" w:rsidR="005A71DF" w:rsidRDefault="005A71DF" w:rsidP="00F646B9">
      <w:pPr>
        <w:spacing w:after="0" w:line="240" w:lineRule="auto"/>
      </w:pPr>
      <w:r>
        <w:separator/>
      </w:r>
    </w:p>
  </w:endnote>
  <w:endnote w:type="continuationSeparator" w:id="0">
    <w:p w14:paraId="04514F7E" w14:textId="77777777" w:rsidR="005A71DF" w:rsidRDefault="005A71DF" w:rsidP="00F6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B9C6" w14:textId="77777777" w:rsidR="005A71DF" w:rsidRDefault="005A71DF" w:rsidP="00F646B9">
      <w:pPr>
        <w:spacing w:after="0" w:line="240" w:lineRule="auto"/>
      </w:pPr>
      <w:r>
        <w:separator/>
      </w:r>
    </w:p>
  </w:footnote>
  <w:footnote w:type="continuationSeparator" w:id="0">
    <w:p w14:paraId="66D17734" w14:textId="77777777" w:rsidR="005A71DF" w:rsidRDefault="005A71DF" w:rsidP="00F6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17629"/>
      <w:docPartObj>
        <w:docPartGallery w:val="Page Numbers (Top of Page)"/>
        <w:docPartUnique/>
      </w:docPartObj>
    </w:sdtPr>
    <w:sdtEndPr>
      <w:rPr>
        <w:noProof/>
      </w:rPr>
    </w:sdtEndPr>
    <w:sdtContent>
      <w:p w14:paraId="7365A3EE" w14:textId="7317CC66" w:rsidR="00F646B9" w:rsidRDefault="00F646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22145D" w14:textId="77777777" w:rsidR="00F646B9" w:rsidRDefault="00F6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7AB"/>
    <w:multiLevelType w:val="multilevel"/>
    <w:tmpl w:val="558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C56C7"/>
    <w:multiLevelType w:val="hybridMultilevel"/>
    <w:tmpl w:val="6924E6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A0A28"/>
    <w:multiLevelType w:val="multilevel"/>
    <w:tmpl w:val="C2A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D319DD"/>
    <w:multiLevelType w:val="multilevel"/>
    <w:tmpl w:val="C5FCD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A527D89"/>
    <w:multiLevelType w:val="multilevel"/>
    <w:tmpl w:val="94EA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0B"/>
    <w:rsid w:val="000F00C0"/>
    <w:rsid w:val="00203571"/>
    <w:rsid w:val="002637CC"/>
    <w:rsid w:val="00286A4F"/>
    <w:rsid w:val="0055490B"/>
    <w:rsid w:val="005A71DF"/>
    <w:rsid w:val="005F2C9A"/>
    <w:rsid w:val="00604B98"/>
    <w:rsid w:val="006222A0"/>
    <w:rsid w:val="00642068"/>
    <w:rsid w:val="006F4E25"/>
    <w:rsid w:val="00776FC1"/>
    <w:rsid w:val="007A377B"/>
    <w:rsid w:val="007C2632"/>
    <w:rsid w:val="007E6BD9"/>
    <w:rsid w:val="008A3CB3"/>
    <w:rsid w:val="00AB5407"/>
    <w:rsid w:val="00B80329"/>
    <w:rsid w:val="00C47139"/>
    <w:rsid w:val="00D2537C"/>
    <w:rsid w:val="00E00747"/>
    <w:rsid w:val="00E409F4"/>
    <w:rsid w:val="00EC242E"/>
    <w:rsid w:val="00EE189C"/>
    <w:rsid w:val="00F53003"/>
    <w:rsid w:val="00F646B9"/>
    <w:rsid w:val="00FA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5521"/>
  <w15:chartTrackingRefBased/>
  <w15:docId w15:val="{BE61AEE3-7EA3-4552-B822-6FB906D5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61A"/>
    <w:pPr>
      <w:spacing w:after="0" w:line="240" w:lineRule="auto"/>
    </w:pPr>
  </w:style>
  <w:style w:type="paragraph" w:styleId="ListParagraph">
    <w:name w:val="List Paragraph"/>
    <w:basedOn w:val="Normal"/>
    <w:uiPriority w:val="34"/>
    <w:qFormat/>
    <w:rsid w:val="00E00747"/>
    <w:pPr>
      <w:ind w:left="720"/>
      <w:contextualSpacing/>
    </w:pPr>
  </w:style>
  <w:style w:type="paragraph" w:styleId="Header">
    <w:name w:val="header"/>
    <w:basedOn w:val="Normal"/>
    <w:link w:val="HeaderChar"/>
    <w:uiPriority w:val="99"/>
    <w:unhideWhenUsed/>
    <w:rsid w:val="00F64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B9"/>
  </w:style>
  <w:style w:type="paragraph" w:styleId="Footer">
    <w:name w:val="footer"/>
    <w:basedOn w:val="Normal"/>
    <w:link w:val="FooterChar"/>
    <w:uiPriority w:val="99"/>
    <w:unhideWhenUsed/>
    <w:rsid w:val="00F6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B9"/>
  </w:style>
  <w:style w:type="paragraph" w:styleId="NormalWeb">
    <w:name w:val="Normal (Web)"/>
    <w:basedOn w:val="Normal"/>
    <w:uiPriority w:val="99"/>
    <w:semiHidden/>
    <w:unhideWhenUsed/>
    <w:rsid w:val="00F646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6B9"/>
    <w:rPr>
      <w:color w:val="0000FF"/>
      <w:u w:val="single"/>
    </w:rPr>
  </w:style>
  <w:style w:type="character" w:styleId="Emphasis">
    <w:name w:val="Emphasis"/>
    <w:basedOn w:val="DefaultParagraphFont"/>
    <w:uiPriority w:val="20"/>
    <w:qFormat/>
    <w:rsid w:val="00F646B9"/>
    <w:rPr>
      <w:i/>
      <w:iCs/>
    </w:rPr>
  </w:style>
  <w:style w:type="character" w:styleId="Strong">
    <w:name w:val="Strong"/>
    <w:basedOn w:val="DefaultParagraphFont"/>
    <w:uiPriority w:val="22"/>
    <w:qFormat/>
    <w:rsid w:val="00F64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345">
      <w:bodyDiv w:val="1"/>
      <w:marLeft w:val="0"/>
      <w:marRight w:val="0"/>
      <w:marTop w:val="0"/>
      <w:marBottom w:val="0"/>
      <w:divBdr>
        <w:top w:val="none" w:sz="0" w:space="0" w:color="auto"/>
        <w:left w:val="none" w:sz="0" w:space="0" w:color="auto"/>
        <w:bottom w:val="none" w:sz="0" w:space="0" w:color="auto"/>
        <w:right w:val="none" w:sz="0" w:space="0" w:color="auto"/>
      </w:divBdr>
    </w:div>
    <w:div w:id="242298172">
      <w:bodyDiv w:val="1"/>
      <w:marLeft w:val="0"/>
      <w:marRight w:val="0"/>
      <w:marTop w:val="0"/>
      <w:marBottom w:val="0"/>
      <w:divBdr>
        <w:top w:val="none" w:sz="0" w:space="0" w:color="auto"/>
        <w:left w:val="none" w:sz="0" w:space="0" w:color="auto"/>
        <w:bottom w:val="none" w:sz="0" w:space="0" w:color="auto"/>
        <w:right w:val="none" w:sz="0" w:space="0" w:color="auto"/>
      </w:divBdr>
      <w:divsChild>
        <w:div w:id="151338602">
          <w:marLeft w:val="0"/>
          <w:marRight w:val="240"/>
          <w:marTop w:val="0"/>
          <w:marBottom w:val="0"/>
          <w:divBdr>
            <w:top w:val="none" w:sz="0" w:space="0" w:color="auto"/>
            <w:left w:val="none" w:sz="0" w:space="0" w:color="auto"/>
            <w:bottom w:val="none" w:sz="0" w:space="0" w:color="auto"/>
            <w:right w:val="none" w:sz="0" w:space="0" w:color="auto"/>
          </w:divBdr>
          <w:divsChild>
            <w:div w:id="9570395">
              <w:marLeft w:val="0"/>
              <w:marRight w:val="0"/>
              <w:marTop w:val="0"/>
              <w:marBottom w:val="0"/>
              <w:divBdr>
                <w:top w:val="none" w:sz="0" w:space="0" w:color="auto"/>
                <w:left w:val="none" w:sz="0" w:space="0" w:color="auto"/>
                <w:bottom w:val="none" w:sz="0" w:space="0" w:color="auto"/>
                <w:right w:val="none" w:sz="0" w:space="0" w:color="auto"/>
              </w:divBdr>
              <w:divsChild>
                <w:div w:id="21228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7433">
          <w:marLeft w:val="0"/>
          <w:marRight w:val="240"/>
          <w:marTop w:val="0"/>
          <w:marBottom w:val="0"/>
          <w:divBdr>
            <w:top w:val="none" w:sz="0" w:space="0" w:color="auto"/>
            <w:left w:val="none" w:sz="0" w:space="0" w:color="auto"/>
            <w:bottom w:val="none" w:sz="0" w:space="0" w:color="auto"/>
            <w:right w:val="none" w:sz="0" w:space="0" w:color="auto"/>
          </w:divBdr>
          <w:divsChild>
            <w:div w:id="140394362">
              <w:marLeft w:val="0"/>
              <w:marRight w:val="0"/>
              <w:marTop w:val="0"/>
              <w:marBottom w:val="0"/>
              <w:divBdr>
                <w:top w:val="none" w:sz="0" w:space="0" w:color="auto"/>
                <w:left w:val="none" w:sz="0" w:space="0" w:color="auto"/>
                <w:bottom w:val="none" w:sz="0" w:space="0" w:color="auto"/>
                <w:right w:val="none" w:sz="0" w:space="0" w:color="auto"/>
              </w:divBdr>
              <w:divsChild>
                <w:div w:id="21399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716">
          <w:marLeft w:val="0"/>
          <w:marRight w:val="0"/>
          <w:marTop w:val="750"/>
          <w:marBottom w:val="0"/>
          <w:divBdr>
            <w:top w:val="none" w:sz="0" w:space="0" w:color="auto"/>
            <w:left w:val="none" w:sz="0" w:space="0" w:color="auto"/>
            <w:bottom w:val="none" w:sz="0" w:space="0" w:color="auto"/>
            <w:right w:val="none" w:sz="0" w:space="0" w:color="auto"/>
          </w:divBdr>
          <w:divsChild>
            <w:div w:id="422067492">
              <w:marLeft w:val="0"/>
              <w:marRight w:val="0"/>
              <w:marTop w:val="0"/>
              <w:marBottom w:val="0"/>
              <w:divBdr>
                <w:top w:val="none" w:sz="0" w:space="0" w:color="auto"/>
                <w:left w:val="none" w:sz="0" w:space="0" w:color="auto"/>
                <w:bottom w:val="none" w:sz="0" w:space="0" w:color="auto"/>
                <w:right w:val="none" w:sz="0" w:space="0" w:color="auto"/>
              </w:divBdr>
              <w:divsChild>
                <w:div w:id="1618634239">
                  <w:marLeft w:val="0"/>
                  <w:marRight w:val="0"/>
                  <w:marTop w:val="0"/>
                  <w:marBottom w:val="0"/>
                  <w:divBdr>
                    <w:top w:val="none" w:sz="0" w:space="0" w:color="auto"/>
                    <w:left w:val="none" w:sz="0" w:space="0" w:color="auto"/>
                    <w:bottom w:val="none" w:sz="0" w:space="0" w:color="auto"/>
                    <w:right w:val="none" w:sz="0" w:space="0" w:color="auto"/>
                  </w:divBdr>
                  <w:divsChild>
                    <w:div w:id="302318081">
                      <w:marLeft w:val="240"/>
                      <w:marRight w:val="0"/>
                      <w:marTop w:val="240"/>
                      <w:marBottom w:val="240"/>
                      <w:divBdr>
                        <w:top w:val="none" w:sz="0" w:space="0" w:color="auto"/>
                        <w:left w:val="none" w:sz="0" w:space="0" w:color="auto"/>
                        <w:bottom w:val="none" w:sz="0" w:space="0" w:color="auto"/>
                        <w:right w:val="none" w:sz="0" w:space="0" w:color="auto"/>
                      </w:divBdr>
                    </w:div>
                    <w:div w:id="1875999702">
                      <w:marLeft w:val="240"/>
                      <w:marRight w:val="0"/>
                      <w:marTop w:val="240"/>
                      <w:marBottom w:val="240"/>
                      <w:divBdr>
                        <w:top w:val="none" w:sz="0" w:space="0" w:color="auto"/>
                        <w:left w:val="none" w:sz="0" w:space="0" w:color="auto"/>
                        <w:bottom w:val="none" w:sz="0" w:space="0" w:color="auto"/>
                        <w:right w:val="none" w:sz="0" w:space="0" w:color="auto"/>
                      </w:divBdr>
                    </w:div>
                    <w:div w:id="1636376520">
                      <w:marLeft w:val="240"/>
                      <w:marRight w:val="0"/>
                      <w:marTop w:val="240"/>
                      <w:marBottom w:val="240"/>
                      <w:divBdr>
                        <w:top w:val="none" w:sz="0" w:space="0" w:color="auto"/>
                        <w:left w:val="none" w:sz="0" w:space="0" w:color="auto"/>
                        <w:bottom w:val="none" w:sz="0" w:space="0" w:color="auto"/>
                        <w:right w:val="none" w:sz="0" w:space="0" w:color="auto"/>
                      </w:divBdr>
                    </w:div>
                    <w:div w:id="1147287502">
                      <w:marLeft w:val="240"/>
                      <w:marRight w:val="0"/>
                      <w:marTop w:val="240"/>
                      <w:marBottom w:val="240"/>
                      <w:divBdr>
                        <w:top w:val="none" w:sz="0" w:space="0" w:color="auto"/>
                        <w:left w:val="none" w:sz="0" w:space="0" w:color="auto"/>
                        <w:bottom w:val="none" w:sz="0" w:space="0" w:color="auto"/>
                        <w:right w:val="none" w:sz="0" w:space="0" w:color="auto"/>
                      </w:divBdr>
                    </w:div>
                    <w:div w:id="1839074728">
                      <w:marLeft w:val="240"/>
                      <w:marRight w:val="0"/>
                      <w:marTop w:val="240"/>
                      <w:marBottom w:val="240"/>
                      <w:divBdr>
                        <w:top w:val="none" w:sz="0" w:space="0" w:color="auto"/>
                        <w:left w:val="none" w:sz="0" w:space="0" w:color="auto"/>
                        <w:bottom w:val="none" w:sz="0" w:space="0" w:color="auto"/>
                        <w:right w:val="none" w:sz="0" w:space="0" w:color="auto"/>
                      </w:divBdr>
                    </w:div>
                    <w:div w:id="23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38955">
      <w:bodyDiv w:val="1"/>
      <w:marLeft w:val="0"/>
      <w:marRight w:val="0"/>
      <w:marTop w:val="0"/>
      <w:marBottom w:val="0"/>
      <w:divBdr>
        <w:top w:val="none" w:sz="0" w:space="0" w:color="auto"/>
        <w:left w:val="none" w:sz="0" w:space="0" w:color="auto"/>
        <w:bottom w:val="none" w:sz="0" w:space="0" w:color="auto"/>
        <w:right w:val="none" w:sz="0" w:space="0" w:color="auto"/>
      </w:divBdr>
    </w:div>
    <w:div w:id="1104617228">
      <w:bodyDiv w:val="1"/>
      <w:marLeft w:val="0"/>
      <w:marRight w:val="0"/>
      <w:marTop w:val="0"/>
      <w:marBottom w:val="0"/>
      <w:divBdr>
        <w:top w:val="none" w:sz="0" w:space="0" w:color="auto"/>
        <w:left w:val="none" w:sz="0" w:space="0" w:color="auto"/>
        <w:bottom w:val="none" w:sz="0" w:space="0" w:color="auto"/>
        <w:right w:val="none" w:sz="0" w:space="0" w:color="auto"/>
      </w:divBdr>
      <w:divsChild>
        <w:div w:id="926157751">
          <w:marLeft w:val="-225"/>
          <w:marRight w:val="-225"/>
          <w:marTop w:val="0"/>
          <w:marBottom w:val="0"/>
          <w:divBdr>
            <w:top w:val="none" w:sz="0" w:space="0" w:color="auto"/>
            <w:left w:val="none" w:sz="0" w:space="0" w:color="auto"/>
            <w:bottom w:val="none" w:sz="0" w:space="0" w:color="auto"/>
            <w:right w:val="none" w:sz="0" w:space="0" w:color="auto"/>
          </w:divBdr>
          <w:divsChild>
            <w:div w:id="519271760">
              <w:marLeft w:val="0"/>
              <w:marRight w:val="0"/>
              <w:marTop w:val="0"/>
              <w:marBottom w:val="0"/>
              <w:divBdr>
                <w:top w:val="none" w:sz="0" w:space="0" w:color="auto"/>
                <w:left w:val="none" w:sz="0" w:space="0" w:color="auto"/>
                <w:bottom w:val="none" w:sz="0" w:space="0" w:color="auto"/>
                <w:right w:val="none" w:sz="0" w:space="0" w:color="auto"/>
              </w:divBdr>
            </w:div>
          </w:divsChild>
        </w:div>
        <w:div w:id="1373383299">
          <w:marLeft w:val="-225"/>
          <w:marRight w:val="-225"/>
          <w:marTop w:val="150"/>
          <w:marBottom w:val="0"/>
          <w:divBdr>
            <w:top w:val="none" w:sz="0" w:space="0" w:color="auto"/>
            <w:left w:val="none" w:sz="0" w:space="0" w:color="auto"/>
            <w:bottom w:val="none" w:sz="0" w:space="0" w:color="auto"/>
            <w:right w:val="none" w:sz="0" w:space="0" w:color="auto"/>
          </w:divBdr>
          <w:divsChild>
            <w:div w:id="1087848913">
              <w:marLeft w:val="0"/>
              <w:marRight w:val="0"/>
              <w:marTop w:val="0"/>
              <w:marBottom w:val="0"/>
              <w:divBdr>
                <w:top w:val="none" w:sz="0" w:space="0" w:color="auto"/>
                <w:left w:val="none" w:sz="0" w:space="0" w:color="auto"/>
                <w:bottom w:val="none" w:sz="0" w:space="0" w:color="auto"/>
                <w:right w:val="none" w:sz="0" w:space="0" w:color="auto"/>
              </w:divBdr>
              <w:divsChild>
                <w:div w:id="1285690765">
                  <w:marLeft w:val="0"/>
                  <w:marRight w:val="0"/>
                  <w:marTop w:val="0"/>
                  <w:marBottom w:val="0"/>
                  <w:divBdr>
                    <w:top w:val="none" w:sz="0" w:space="0" w:color="auto"/>
                    <w:left w:val="single" w:sz="6" w:space="8" w:color="CCCCCC"/>
                    <w:bottom w:val="none" w:sz="0" w:space="0" w:color="auto"/>
                    <w:right w:val="none" w:sz="0" w:space="0" w:color="auto"/>
                  </w:divBdr>
                  <w:divsChild>
                    <w:div w:id="1917284551">
                      <w:marLeft w:val="0"/>
                      <w:marRight w:val="0"/>
                      <w:marTop w:val="0"/>
                      <w:marBottom w:val="0"/>
                      <w:divBdr>
                        <w:top w:val="none" w:sz="0" w:space="0" w:color="auto"/>
                        <w:left w:val="none" w:sz="0" w:space="0" w:color="auto"/>
                        <w:bottom w:val="none" w:sz="0" w:space="0" w:color="auto"/>
                        <w:right w:val="none" w:sz="0" w:space="0" w:color="auto"/>
                      </w:divBdr>
                    </w:div>
                    <w:div w:id="6771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415">
              <w:marLeft w:val="0"/>
              <w:marRight w:val="0"/>
              <w:marTop w:val="0"/>
              <w:marBottom w:val="0"/>
              <w:divBdr>
                <w:top w:val="none" w:sz="0" w:space="0" w:color="auto"/>
                <w:left w:val="none" w:sz="0" w:space="0" w:color="auto"/>
                <w:bottom w:val="none" w:sz="0" w:space="0" w:color="auto"/>
                <w:right w:val="none" w:sz="0" w:space="0" w:color="auto"/>
              </w:divBdr>
              <w:divsChild>
                <w:div w:id="631717436">
                  <w:marLeft w:val="0"/>
                  <w:marRight w:val="0"/>
                  <w:marTop w:val="0"/>
                  <w:marBottom w:val="0"/>
                  <w:divBdr>
                    <w:top w:val="none" w:sz="0" w:space="0" w:color="auto"/>
                    <w:left w:val="single" w:sz="6" w:space="8" w:color="CCCCCC"/>
                    <w:bottom w:val="none" w:sz="0" w:space="0" w:color="auto"/>
                    <w:right w:val="none" w:sz="0" w:space="0" w:color="auto"/>
                  </w:divBdr>
                  <w:divsChild>
                    <w:div w:id="269359669">
                      <w:marLeft w:val="0"/>
                      <w:marRight w:val="0"/>
                      <w:marTop w:val="0"/>
                      <w:marBottom w:val="0"/>
                      <w:divBdr>
                        <w:top w:val="none" w:sz="0" w:space="0" w:color="auto"/>
                        <w:left w:val="none" w:sz="0" w:space="0" w:color="auto"/>
                        <w:bottom w:val="none" w:sz="0" w:space="0" w:color="auto"/>
                        <w:right w:val="none" w:sz="0" w:space="0" w:color="auto"/>
                      </w:divBdr>
                    </w:div>
                    <w:div w:id="2020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9408">
              <w:marLeft w:val="0"/>
              <w:marRight w:val="0"/>
              <w:marTop w:val="300"/>
              <w:marBottom w:val="0"/>
              <w:divBdr>
                <w:top w:val="none" w:sz="0" w:space="0" w:color="auto"/>
                <w:left w:val="none" w:sz="0" w:space="0" w:color="auto"/>
                <w:bottom w:val="none" w:sz="0" w:space="0" w:color="auto"/>
                <w:right w:val="none" w:sz="0" w:space="0" w:color="auto"/>
              </w:divBdr>
            </w:div>
          </w:divsChild>
        </w:div>
        <w:div w:id="1906406907">
          <w:marLeft w:val="-225"/>
          <w:marRight w:val="-225"/>
          <w:marTop w:val="0"/>
          <w:marBottom w:val="0"/>
          <w:divBdr>
            <w:top w:val="none" w:sz="0" w:space="0" w:color="auto"/>
            <w:left w:val="none" w:sz="0" w:space="0" w:color="auto"/>
            <w:bottom w:val="none" w:sz="0" w:space="0" w:color="auto"/>
            <w:right w:val="none" w:sz="0" w:space="0" w:color="auto"/>
          </w:divBdr>
          <w:divsChild>
            <w:div w:id="882249118">
              <w:marLeft w:val="0"/>
              <w:marRight w:val="0"/>
              <w:marTop w:val="0"/>
              <w:marBottom w:val="0"/>
              <w:divBdr>
                <w:top w:val="none" w:sz="0" w:space="0" w:color="auto"/>
                <w:left w:val="none" w:sz="0" w:space="0" w:color="auto"/>
                <w:bottom w:val="none" w:sz="0" w:space="0" w:color="auto"/>
                <w:right w:val="none" w:sz="0" w:space="0" w:color="auto"/>
              </w:divBdr>
              <w:divsChild>
                <w:div w:id="1811050902">
                  <w:marLeft w:val="-225"/>
                  <w:marRight w:val="-225"/>
                  <w:marTop w:val="0"/>
                  <w:marBottom w:val="0"/>
                  <w:divBdr>
                    <w:top w:val="none" w:sz="0" w:space="0" w:color="auto"/>
                    <w:left w:val="none" w:sz="0" w:space="0" w:color="auto"/>
                    <w:bottom w:val="none" w:sz="0" w:space="0" w:color="auto"/>
                    <w:right w:val="none" w:sz="0" w:space="0" w:color="auto"/>
                  </w:divBdr>
                  <w:divsChild>
                    <w:div w:id="1499419426">
                      <w:marLeft w:val="0"/>
                      <w:marRight w:val="0"/>
                      <w:marTop w:val="0"/>
                      <w:marBottom w:val="0"/>
                      <w:divBdr>
                        <w:top w:val="none" w:sz="0" w:space="0" w:color="auto"/>
                        <w:left w:val="none" w:sz="0" w:space="0" w:color="auto"/>
                        <w:bottom w:val="none" w:sz="0" w:space="0" w:color="auto"/>
                        <w:right w:val="none" w:sz="0" w:space="0" w:color="auto"/>
                      </w:divBdr>
                      <w:divsChild>
                        <w:div w:id="12116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50550">
      <w:bodyDiv w:val="1"/>
      <w:marLeft w:val="0"/>
      <w:marRight w:val="0"/>
      <w:marTop w:val="0"/>
      <w:marBottom w:val="0"/>
      <w:divBdr>
        <w:top w:val="none" w:sz="0" w:space="0" w:color="auto"/>
        <w:left w:val="none" w:sz="0" w:space="0" w:color="auto"/>
        <w:bottom w:val="none" w:sz="0" w:space="0" w:color="auto"/>
        <w:right w:val="none" w:sz="0" w:space="0" w:color="auto"/>
      </w:divBdr>
    </w:div>
    <w:div w:id="1571230210">
      <w:bodyDiv w:val="1"/>
      <w:marLeft w:val="0"/>
      <w:marRight w:val="0"/>
      <w:marTop w:val="0"/>
      <w:marBottom w:val="0"/>
      <w:divBdr>
        <w:top w:val="none" w:sz="0" w:space="0" w:color="auto"/>
        <w:left w:val="none" w:sz="0" w:space="0" w:color="auto"/>
        <w:bottom w:val="none" w:sz="0" w:space="0" w:color="auto"/>
        <w:right w:val="none" w:sz="0" w:space="0" w:color="auto"/>
      </w:divBdr>
    </w:div>
    <w:div w:id="2002855505">
      <w:bodyDiv w:val="1"/>
      <w:marLeft w:val="0"/>
      <w:marRight w:val="0"/>
      <w:marTop w:val="0"/>
      <w:marBottom w:val="0"/>
      <w:divBdr>
        <w:top w:val="none" w:sz="0" w:space="0" w:color="auto"/>
        <w:left w:val="none" w:sz="0" w:space="0" w:color="auto"/>
        <w:bottom w:val="none" w:sz="0" w:space="0" w:color="auto"/>
        <w:right w:val="none" w:sz="0" w:space="0" w:color="auto"/>
      </w:divBdr>
    </w:div>
    <w:div w:id="2022780699">
      <w:bodyDiv w:val="1"/>
      <w:marLeft w:val="0"/>
      <w:marRight w:val="0"/>
      <w:marTop w:val="0"/>
      <w:marBottom w:val="0"/>
      <w:divBdr>
        <w:top w:val="none" w:sz="0" w:space="0" w:color="auto"/>
        <w:left w:val="none" w:sz="0" w:space="0" w:color="auto"/>
        <w:bottom w:val="none" w:sz="0" w:space="0" w:color="auto"/>
        <w:right w:val="none" w:sz="0" w:space="0" w:color="auto"/>
      </w:divBdr>
    </w:div>
    <w:div w:id="21226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lk.com/faith/prayer/" TargetMode="External"/><Relationship Id="rId13" Type="http://schemas.openxmlformats.org/officeDocument/2006/relationships/hyperlink" Target="http://www.biblestudytools.com/search/?t=niv&amp;q=2ti+3:16-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studytools.com/psalms/91.html" TargetMode="External"/><Relationship Id="rId12" Type="http://schemas.openxmlformats.org/officeDocument/2006/relationships/hyperlink" Target="https://www.biblestudytool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arvesthousepublish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 TargetMode="External"/><Relationship Id="rId5" Type="http://schemas.openxmlformats.org/officeDocument/2006/relationships/footnotes" Target="footnotes.xml"/><Relationship Id="rId15" Type="http://schemas.openxmlformats.org/officeDocument/2006/relationships/hyperlink" Target="http://www.harvesthousepublishers.com/books_nonfictionbook.cfm?productID=6905448"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studytools.com/psalms/91.html" TargetMode="External"/><Relationship Id="rId14" Type="http://schemas.openxmlformats.org/officeDocument/2006/relationships/hyperlink" Target="http://www.biblestudytools.com/search/?t=niv&amp;q=da+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User</dc:creator>
  <cp:keywords/>
  <dc:description/>
  <cp:lastModifiedBy>Sandra James</cp:lastModifiedBy>
  <cp:revision>6</cp:revision>
  <dcterms:created xsi:type="dcterms:W3CDTF">2021-04-26T16:52:00Z</dcterms:created>
  <dcterms:modified xsi:type="dcterms:W3CDTF">2021-04-26T17:07:00Z</dcterms:modified>
</cp:coreProperties>
</file>