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43" w:rsidRPr="0052165D" w:rsidRDefault="00EF1E43" w:rsidP="0052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BOOK OF PSALMS</w:t>
      </w:r>
    </w:p>
    <w:p w:rsidR="00EF1E43" w:rsidRPr="0052165D" w:rsidRDefault="00EF1E43" w:rsidP="0052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Psalm 27 - Light </w:t>
      </w:r>
      <w:proofErr w:type="gramStart"/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  <w:proofErr w:type="gramEnd"/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Salvation In Dark Times</w:t>
      </w:r>
    </w:p>
    <w:p w:rsidR="0052165D" w:rsidRPr="0052165D" w:rsidRDefault="0052165D" w:rsidP="0052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December 9,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2020</w:t>
      </w:r>
      <w:bookmarkStart w:id="0" w:name="_GoBack"/>
      <w:bookmarkEnd w:id="0"/>
    </w:p>
    <w:p w:rsidR="00EF1E43" w:rsidRPr="0052165D" w:rsidRDefault="00EF1E43" w:rsidP="0052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OBJECTIVES IN STUDYING THIS PSALM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>1) To glean David's source of strength and courage in difficult times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>2) To learn where to turn when persecuted by enemies or forsaken by</w:t>
      </w:r>
      <w:r w:rsidR="006B3E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family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</w:t>
      </w:r>
      <w:r w:rsidR="006B3EC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This psalm is ascribed to David, evidently written in a time of danger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12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6B3EC8" w:rsidRPr="0052165D">
        <w:rPr>
          <w:rFonts w:ascii="Arial" w:eastAsia="Times New Roman" w:hAnsi="Arial" w:cs="Arial"/>
          <w:color w:val="000000"/>
          <w:sz w:val="24"/>
          <w:szCs w:val="24"/>
        </w:rPr>
        <w:t>. It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may have been prompted by the help provided by Ahimelech the</w:t>
      </w:r>
      <w:r w:rsidR="006B3E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priest, and the opposition of </w:t>
      </w:r>
      <w:proofErr w:type="spellStart"/>
      <w:r w:rsidRPr="0052165D">
        <w:rPr>
          <w:rFonts w:ascii="Arial" w:eastAsia="Times New Roman" w:hAnsi="Arial" w:cs="Arial"/>
          <w:color w:val="000000"/>
          <w:sz w:val="24"/>
          <w:szCs w:val="24"/>
        </w:rPr>
        <w:t>Doeg</w:t>
      </w:r>
      <w:proofErr w:type="spellEnd"/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the Edomite, who saw David at the</w:t>
      </w:r>
      <w:r w:rsidR="006B3E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tabernacle and later reported him to Saul (cf. 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1Sa 21:1-10; 22:9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).</w:t>
      </w:r>
      <w:r w:rsidR="006B3E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This was also a time when David sought protection for his parents (cf. 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1Sam 22:3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) which may have left David feeling abandoned (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As always, David found the LORD to be his 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"Light And Salvation In Dark</w:t>
      </w:r>
      <w:r w:rsidR="006B3EC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Times"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.  The first part of the psalm expresses 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his confident trust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in</w:t>
      </w:r>
      <w:r w:rsidR="006B3E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the LORD for blessings received in the past, and his desire to dwell in</w:t>
      </w:r>
      <w:r w:rsidR="006B3E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the house of the LORD who will protect him in the future (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1-6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). In the</w:t>
      </w:r>
      <w:r w:rsidR="006B3E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second part David offers 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an anxious plea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for God's mercy and deliverance</w:t>
      </w:r>
      <w:r w:rsidR="006B3E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from his enemies (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7-12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). It ends with a confession that he would have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2165D">
        <w:rPr>
          <w:rFonts w:ascii="Arial" w:eastAsia="Times New Roman" w:hAnsi="Arial" w:cs="Arial"/>
          <w:color w:val="000000"/>
          <w:sz w:val="24"/>
          <w:szCs w:val="24"/>
        </w:rPr>
        <w:t>lost</w:t>
      </w:r>
      <w:proofErr w:type="gramEnd"/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heart without faith in God's goodness, and an exhortation to wait</w:t>
      </w:r>
      <w:r w:rsidR="006B3E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on the Lord for strength and courage of heart (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13-14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OUTLINE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I. 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CONFIDENT TRUST IN TIME OF DANGER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(27:1-6)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CONFIDENCE IN THE LORD (1-3)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1. Of whom shall David be afraid?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a. When the LORD is his light and salvation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b. When the LORD is the strength of his life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2. The LORD's help in the past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a. When the wicked, his enemies and foes came against him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b. They stumbled and fell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3. The LORD's help in the future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a. Though encamped by an army in time of war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b. His heart will not fear, it remains confident in the LORD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COMMUNION WITH GOD (4-6)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1. The one thing he desires of the LORD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a. To dwell in His house all his life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b. To behold His beauty, and inquire in His temple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2. The reason for David's fervent desire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a. In time of trouble the LORD will hide him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  1) In His pavilion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   2) In the secret place of His tabernacle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b. The LORD will set him high upon a rock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3. His response to being lifted high above his enemies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a. To offer sacrifices of joy in His tabernacle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b. To sing praises to the LORD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II. 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ANXIOUS PRAYER IN TIME OF DANGER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(27:7-12)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PLEA FOR MERCY (7-10)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1. David's cry to the LORD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a. To hear when he cries with his voice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b. To have mercy and answer him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c. For his heart responded to the LORD saying "Seek My face"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2. David's plea to the LORD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a. Do not hide His face from him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b. Do not turn His servant away in anger, for He has been his</w:t>
      </w:r>
      <w:r w:rsidR="006B3EC8">
        <w:rPr>
          <w:rFonts w:ascii="Arial" w:eastAsia="Times New Roman" w:hAnsi="Arial" w:cs="Arial"/>
          <w:color w:val="000000"/>
          <w:sz w:val="24"/>
          <w:szCs w:val="24"/>
        </w:rPr>
        <w:t xml:space="preserve"> h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elp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c. Do not leave or forsake him, for He is the God of his</w:t>
      </w:r>
      <w:r w:rsidR="006B3E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salvation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3. David's hope in the LORD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a. When forsaken by his parents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b. The LORD will take care of him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PLEA FOR DELIVERANCE (11-12)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1. David's request for guidance from the LORD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a. To teach him His way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b. To lead him in a smooth path, because of his enemies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2. David's reason for asking the LORD for deliverance from his</w:t>
      </w:r>
      <w:r w:rsidR="006B3EC8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dversaries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a. For false witnesses have risen against him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   b. Such as breathe out violence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 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REASSURING SELF IN TIME OF DANGER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(27:13-14)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NEED FOR FAITH IN THE LORD (13)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1. He would have lost heart unless he believed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2. That he would see the goodness of the LORD in the land of the</w:t>
      </w:r>
      <w:r w:rsidR="006B3E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living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NEED TO WAIT ON THE LORD (14)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1. To be of good courage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   2. He shall strengthen your heart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B3EC8" w:rsidRDefault="006B3EC8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B3EC8" w:rsidRDefault="006B3EC8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B3EC8" w:rsidRDefault="006B3EC8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B3EC8" w:rsidRDefault="006B3EC8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B3EC8" w:rsidRDefault="006B3EC8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B3EC8" w:rsidRDefault="006B3EC8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REVIEW QUESTIONS FOR THE PSALM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1) What are the main points of this psalm?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- Confident trust in time of danger (1-6)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- Anxious prayer in time of danger (7-12)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- Lessons learned in time of danger (13-14)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2) What does David offer as the solution to fear? (1)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- The LORD as one's light and salvation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- The LORD as one's strength in life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3) Why would David not fear though an army may encamp him? (2-3)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- In the past his enemies and foe stumbled and fell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4) What did David earnestly desire of the Lord? (4)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- To dwell in the house of the LORD all the days of his life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- To behold the behold the beauty of the LORD, to inquire in His</w:t>
      </w:r>
      <w:r w:rsidR="006B3E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temple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5) Why did David desire such fellowship with God? (5)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- The LORD would hide him in His tabernacle in times of trouble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6) How would David respond to victory over his enemies? (6)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- Offer sacrifices of joy in His tabernacle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- Sing praises to the LORD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7) Why did David hope for the LORD to hear his prayer and have mercy on</w:t>
      </w:r>
      <w:r w:rsidR="006B3EC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him? (7-9)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- He responded to the LORD's invitation to seek His face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- The LORD had been his help in time past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8) Who would take care of David when forsaken by his parents? (10)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- The LORD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9) What did David ask for when enemies and false witnesses rose against</w:t>
      </w:r>
      <w:r w:rsidR="006B3EC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him? (11-12)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- For the LORD to teach him, and lead him in a smooth path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- For the LORD to not deliver him to the will of his enemies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10) What prevented David from losing heart? (13)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- Faith that he would see the goodness of the LORD in the land of the</w:t>
      </w:r>
      <w:r w:rsidR="006B3E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165D">
        <w:rPr>
          <w:rFonts w:ascii="Arial" w:eastAsia="Times New Roman" w:hAnsi="Arial" w:cs="Arial"/>
          <w:color w:val="000000"/>
          <w:sz w:val="24"/>
          <w:szCs w:val="24"/>
        </w:rPr>
        <w:t>living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b/>
          <w:bCs/>
          <w:color w:val="000000"/>
          <w:sz w:val="24"/>
          <w:szCs w:val="24"/>
        </w:rPr>
        <w:t>11) What is the key to being of good courage? (14)</w:t>
      </w:r>
    </w:p>
    <w:p w:rsidR="00EF1E43" w:rsidRPr="0052165D" w:rsidRDefault="00EF1E43" w:rsidP="00EF1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165D">
        <w:rPr>
          <w:rFonts w:ascii="Arial" w:eastAsia="Times New Roman" w:hAnsi="Arial" w:cs="Arial"/>
          <w:color w:val="000000"/>
          <w:sz w:val="24"/>
          <w:szCs w:val="24"/>
        </w:rPr>
        <w:t xml:space="preserve">   - To wait on the LORD, for He will strengthen your heart</w:t>
      </w:r>
    </w:p>
    <w:p w:rsidR="004D73FA" w:rsidRPr="0052165D" w:rsidRDefault="004D73FA">
      <w:pPr>
        <w:rPr>
          <w:rFonts w:ascii="Arial" w:hAnsi="Arial" w:cs="Arial"/>
          <w:sz w:val="24"/>
          <w:szCs w:val="24"/>
        </w:rPr>
      </w:pPr>
    </w:p>
    <w:sectPr w:rsidR="004D73FA" w:rsidRPr="0052165D" w:rsidSect="009430BC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A8" w:rsidRDefault="00A26DA8" w:rsidP="004A5E75">
      <w:pPr>
        <w:spacing w:after="0" w:line="240" w:lineRule="auto"/>
      </w:pPr>
      <w:r>
        <w:separator/>
      </w:r>
    </w:p>
  </w:endnote>
  <w:endnote w:type="continuationSeparator" w:id="0">
    <w:p w:rsidR="00A26DA8" w:rsidRDefault="00A26DA8" w:rsidP="004A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A8" w:rsidRDefault="00A26DA8" w:rsidP="004A5E75">
      <w:pPr>
        <w:spacing w:after="0" w:line="240" w:lineRule="auto"/>
      </w:pPr>
      <w:r>
        <w:separator/>
      </w:r>
    </w:p>
  </w:footnote>
  <w:footnote w:type="continuationSeparator" w:id="0">
    <w:p w:rsidR="00A26DA8" w:rsidRDefault="00A26DA8" w:rsidP="004A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9166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5E75" w:rsidRDefault="004A5E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5E75" w:rsidRDefault="004A5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3"/>
    <w:rsid w:val="004A5E75"/>
    <w:rsid w:val="004D73FA"/>
    <w:rsid w:val="0052165D"/>
    <w:rsid w:val="00616B14"/>
    <w:rsid w:val="006B3EC8"/>
    <w:rsid w:val="009430BC"/>
    <w:rsid w:val="00A26DA8"/>
    <w:rsid w:val="00E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41ADA-6F02-4DB9-8EF0-540BE623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75"/>
  </w:style>
  <w:style w:type="paragraph" w:styleId="Footer">
    <w:name w:val="footer"/>
    <w:basedOn w:val="Normal"/>
    <w:link w:val="FooterChar"/>
    <w:uiPriority w:val="99"/>
    <w:unhideWhenUsed/>
    <w:rsid w:val="004A5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User</dc:creator>
  <cp:keywords/>
  <dc:description/>
  <cp:lastModifiedBy>Resource User</cp:lastModifiedBy>
  <cp:revision>6</cp:revision>
  <dcterms:created xsi:type="dcterms:W3CDTF">2020-11-25T16:47:00Z</dcterms:created>
  <dcterms:modified xsi:type="dcterms:W3CDTF">2020-11-29T01:22:00Z</dcterms:modified>
</cp:coreProperties>
</file>