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C6" w:rsidRDefault="00B425C6" w:rsidP="0053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BOOK OF PSALMS"</w:t>
      </w:r>
    </w:p>
    <w:p w:rsidR="00241B59" w:rsidRDefault="00241B59" w:rsidP="00241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 I (1-41)</w:t>
      </w:r>
    </w:p>
    <w:p w:rsidR="00B425C6" w:rsidRDefault="00B425C6" w:rsidP="0053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 1 - The Truly Happy</w:t>
      </w:r>
      <w:r w:rsidR="000417EB">
        <w:rPr>
          <w:rFonts w:ascii="Arial" w:eastAsia="Times New Roman" w:hAnsi="Arial" w:cs="Arial"/>
          <w:b/>
          <w:bCs/>
          <w:color w:val="000000"/>
          <w:sz w:val="24"/>
          <w:szCs w:val="24"/>
        </w:rPr>
        <w:t>/Blessed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Man</w:t>
      </w:r>
    </w:p>
    <w:p w:rsidR="00460FF6" w:rsidRPr="00536BAD" w:rsidRDefault="00460FF6" w:rsidP="0053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 16, 2020</w:t>
      </w:r>
      <w:bookmarkStart w:id="0" w:name="_GoBack"/>
      <w:bookmarkEnd w:id="0"/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THIS PSALM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>1) To examine the blessedness of the righteous, in stark contrast to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the desperation of the wicked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2) To note both the </w:t>
      </w:r>
      <w:r w:rsidRPr="00C9745F">
        <w:rPr>
          <w:rFonts w:ascii="Arial" w:eastAsia="Times New Roman" w:hAnsi="Arial" w:cs="Arial"/>
          <w:b/>
          <w:color w:val="000000"/>
          <w:sz w:val="24"/>
          <w:szCs w:val="24"/>
        </w:rPr>
        <w:t>negative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C9745F">
        <w:rPr>
          <w:rFonts w:ascii="Arial" w:eastAsia="Times New Roman" w:hAnsi="Arial" w:cs="Arial"/>
          <w:b/>
          <w:color w:val="000000"/>
          <w:sz w:val="24"/>
          <w:szCs w:val="24"/>
        </w:rPr>
        <w:t>positive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elements that lead to the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truly happy life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>3) To note four examples of parallelism that are indicative of Hebrew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poetry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53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The first psalm, didactic in style, serves as an appropriate preface to</w:t>
      </w:r>
    </w:p>
    <w:p w:rsidR="00B425C6" w:rsidRPr="00536BAD" w:rsidRDefault="00B425C6" w:rsidP="0053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36BAD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entire collection of psalms.  Its theme can be described as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</w:t>
      </w:r>
      <w:r w:rsid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Truly Happy</w:t>
      </w:r>
      <w:r w:rsidR="0016299B">
        <w:rPr>
          <w:rFonts w:ascii="Arial" w:eastAsia="Times New Roman" w:hAnsi="Arial" w:cs="Arial"/>
          <w:b/>
          <w:bCs/>
          <w:color w:val="000000"/>
          <w:sz w:val="24"/>
          <w:szCs w:val="24"/>
        </w:rPr>
        <w:t>/Blessed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Man"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as it depicts the blessedness, or happiness, of the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righteous man in contrast to the wicked.</w:t>
      </w:r>
    </w:p>
    <w:p w:rsidR="00B425C6" w:rsidRPr="00536BAD" w:rsidRDefault="00B425C6" w:rsidP="0053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53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>The blessedness of the righteous man is described first from a negative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perspective, in what he will not do.  With the aid of stair-like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progressive parallelism, the truly happy man is depicted as not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allowing himself to be in the presence or under the influence of the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wicked.  Instead, he finds delight in meditating day and night on the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law of the Lord.  His blessedness is pictured as a healthy, fruitful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tree, nourished by rivers of water.  Whatever he does, he prospers (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1-</w:t>
      </w:r>
      <w:r w:rsid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B425C6" w:rsidRPr="00536BAD" w:rsidRDefault="00B425C6" w:rsidP="0053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53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>The wicked, in stark contrast, are not so blessed.  They are like chaff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driven by the wind.  In the judgment, they shall not be able to stand. Nor shall they be blessed to be in the congregation of the righteous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4-5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B425C6" w:rsidRPr="00536BAD" w:rsidRDefault="00B425C6" w:rsidP="0053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53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>The psalm ends with a contrast between the two "ways."  The way of the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righteous is known (blessed, providentially cared for) by the Lord.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The way of the ungodly shall perish, like a trail leading into a swamp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that eventually disappears (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536BAD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36BAD" w:rsidRDefault="00536BAD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36BAD" w:rsidRDefault="00536BAD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36BAD" w:rsidRDefault="00536BAD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36BAD" w:rsidRDefault="00536BAD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BLESSEDNESS OF THE RIGHTEOUS MAN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(1:1-3)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HIS CHARACTER (1-2)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1. Described from a negative point of view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   a. Walks not in the counsel of the ungodly 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   b. Nor stands in the path of sinners - </w:t>
      </w:r>
      <w:hyperlink r:id="rId6" w:tgtFrame="_blank" w:history="1">
        <w:proofErr w:type="spellStart"/>
        <w:r w:rsidRPr="00536BAD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Pr</w:t>
        </w:r>
        <w:proofErr w:type="spellEnd"/>
        <w:r w:rsidRPr="00536BAD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 xml:space="preserve"> 4:14-15</w:t>
        </w:r>
      </w:hyperlink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   c. Nor sits in the seat of the scornful - </w:t>
      </w:r>
      <w:hyperlink r:id="rId7" w:tgtFrame="_blank" w:history="1">
        <w:r w:rsidRPr="00536BAD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Ps 26:4-5</w:t>
        </w:r>
      </w:hyperlink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2. Described from a positive perspective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   a. His delight is in the law of the Lord - </w:t>
      </w:r>
      <w:hyperlink r:id="rId8" w:tgtFrame="_blank" w:history="1">
        <w:r w:rsidRPr="00536BAD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Ps 40:8</w:t>
        </w:r>
      </w:hyperlink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9" w:tgtFrame="_blank" w:history="1">
        <w:r w:rsidRPr="00536BAD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119</w:t>
        </w:r>
      </w:hyperlink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: 47</w:t>
      </w:r>
      <w:proofErr w:type="gramStart"/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,48</w:t>
      </w:r>
      <w:proofErr w:type="gramEnd"/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10" w:tgtFrame="_blank" w:history="1">
        <w:proofErr w:type="spellStart"/>
        <w:r w:rsidRPr="00536BAD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Jer</w:t>
        </w:r>
        <w:proofErr w:type="spellEnd"/>
        <w:r w:rsidRPr="00536BAD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 xml:space="preserve"> 15:16</w:t>
        </w:r>
      </w:hyperlink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   b. In God's law he meditates day and night - </w:t>
      </w:r>
      <w:hyperlink r:id="rId11" w:tgtFrame="_blank" w:history="1">
        <w:r w:rsidRPr="00536BAD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Ps 119:97-99</w:t>
        </w:r>
      </w:hyperlink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HIS PROSPERITY (3)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1. </w:t>
      </w:r>
      <w:proofErr w:type="gramStart"/>
      <w:r w:rsidRPr="00536BAD">
        <w:rPr>
          <w:rFonts w:ascii="Arial" w:eastAsia="Times New Roman" w:hAnsi="Arial" w:cs="Arial"/>
          <w:color w:val="000000"/>
          <w:sz w:val="24"/>
          <w:szCs w:val="24"/>
        </w:rPr>
        <w:t>Like</w:t>
      </w:r>
      <w:proofErr w:type="gramEnd"/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a tree planted by rivers of water - </w:t>
      </w:r>
      <w:hyperlink r:id="rId12" w:tgtFrame="_blank" w:history="1">
        <w:r w:rsidRPr="00536BAD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Ps 92:12-15</w:t>
        </w:r>
      </w:hyperlink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proofErr w:type="spellStart"/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Jer</w:t>
      </w:r>
      <w:proofErr w:type="spellEnd"/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17:7-8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   a. That brings forth fruit in its season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   b. Whose leaf shall not wither</w:t>
      </w:r>
      <w:r w:rsidR="00536B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2. Whatever he does shall prosper - </w:t>
      </w:r>
      <w:hyperlink r:id="rId13" w:tgtFrame="_blank" w:history="1">
        <w:r w:rsidRPr="00536BAD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Josh 1:7-8</w:t>
        </w:r>
      </w:hyperlink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DESPERATION OF THE WICKED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(1:4-5)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NOTHING LIKE THE RIGHTEOUS (4)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1. The ungodly are not so (lit., "Not so, are the ungodly!")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2. They are like the chaff which the wind drives away -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Job 21:</w:t>
      </w:r>
      <w:r w:rsid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17-18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THEIR SORRY END (5)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1. The ungodly shall not stand in the judgment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   2. The sinners shall not stand in the congregation of the righteous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 FINAL CONTRAST BETWEEN THEIR TWO WAYS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(1:6)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THE LORD KNOWS THE WAY OF THE RIGHTEOUS (6a)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THE WAY OF THE UNGODLY SHALL PERISH (6b)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C9745F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745F">
        <w:rPr>
          <w:rFonts w:ascii="Arial" w:eastAsia="Times New Roman" w:hAnsi="Arial" w:cs="Arial"/>
          <w:b/>
          <w:bCs/>
          <w:sz w:val="24"/>
          <w:szCs w:val="24"/>
        </w:rPr>
        <w:t>REVIEW QUESTIONS FOR THE PSALM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01B1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  <w:r w:rsidR="00F801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801B1" w:rsidRPr="00F801B1">
        <w:rPr>
          <w:rFonts w:ascii="Arial" w:eastAsia="Times New Roman" w:hAnsi="Arial" w:cs="Arial"/>
          <w:bCs/>
          <w:color w:val="000000"/>
          <w:sz w:val="24"/>
          <w:szCs w:val="24"/>
        </w:rPr>
        <w:t>_</w:t>
      </w:r>
      <w:r w:rsidR="00F801B1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</w:t>
      </w:r>
    </w:p>
    <w:p w:rsidR="00B425C6" w:rsidRPr="00F801B1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</w:t>
      </w:r>
      <w:r w:rsidRPr="00F801B1">
        <w:rPr>
          <w:rFonts w:ascii="Arial" w:eastAsia="Times New Roman" w:hAnsi="Arial" w:cs="Arial"/>
          <w:bCs/>
          <w:color w:val="000000"/>
          <w:sz w:val="24"/>
          <w:szCs w:val="24"/>
        </w:rPr>
        <w:t>_____</w:t>
      </w:r>
    </w:p>
    <w:p w:rsidR="00B425C6" w:rsidRPr="00F801B1" w:rsidRDefault="00B425C6" w:rsidP="00F801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01B1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B425C6" w:rsidRPr="00F801B1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What is the theme of this psalm?</w:t>
      </w:r>
      <w:r w:rsidR="00F801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801B1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B425C6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3) What is the style of this psalm?</w:t>
      </w:r>
      <w:r w:rsidR="00F801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801B1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</w:t>
      </w:r>
    </w:p>
    <w:p w:rsidR="00F801B1" w:rsidRPr="00F801B1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01B1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70BB" w:rsidRDefault="005B70BB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4) What does the blessed man not do, as described in this psalm?</w:t>
      </w:r>
    </w:p>
    <w:p w:rsidR="00B425C6" w:rsidRPr="00536BAD" w:rsidRDefault="00F801B1" w:rsidP="00F801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425C6"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5) What example of parallelism, or thought rhyme, do we find in verse</w:t>
      </w:r>
      <w:r w:rsid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one?</w:t>
      </w:r>
    </w:p>
    <w:p w:rsidR="00B425C6" w:rsidRPr="00536BAD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F801B1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6) What is the source of delight for the one who is blessed? </w:t>
      </w:r>
    </w:p>
    <w:p w:rsidR="00B425C6" w:rsidRPr="00536BAD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01B1" w:rsidRPr="00F801B1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7) What does the blessed man do to experience such delight? </w:t>
      </w:r>
      <w:r w:rsidR="00F801B1" w:rsidRPr="00F801B1">
        <w:rPr>
          <w:rFonts w:ascii="Arial" w:eastAsia="Times New Roman" w:hAnsi="Arial" w:cs="Arial"/>
          <w:bCs/>
          <w:color w:val="000000"/>
          <w:sz w:val="24"/>
          <w:szCs w:val="24"/>
        </w:rPr>
        <w:t>______</w:t>
      </w:r>
      <w:r w:rsidR="00F801B1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</w:t>
      </w:r>
    </w:p>
    <w:p w:rsidR="00F801B1" w:rsidRPr="00F801B1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8) What example of parallelism, or thought rhyme, do we find in verse</w:t>
      </w:r>
      <w:r w:rsid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two?</w:t>
      </w:r>
    </w:p>
    <w:p w:rsidR="00B425C6" w:rsidRPr="00536BAD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9) What will such a blessed person be like?</w:t>
      </w:r>
    </w:p>
    <w:p w:rsidR="00B425C6" w:rsidRPr="00536BAD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10) What example of parallelism, or thought rhyme, do we find in verse</w:t>
      </w:r>
      <w:r w:rsid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three?</w:t>
      </w:r>
    </w:p>
    <w:p w:rsidR="00B425C6" w:rsidRPr="00536BAD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11) What else is said about this blessed man?</w:t>
      </w:r>
    </w:p>
    <w:p w:rsidR="00B425C6" w:rsidRPr="00536BAD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12) What are the ungodly like? </w:t>
      </w:r>
      <w:r w:rsidR="00F801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01B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:rsidR="00F801B1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13) What will not happen to the ungodly and sinners?</w:t>
      </w:r>
    </w:p>
    <w:p w:rsidR="00B425C6" w:rsidRPr="00536BAD" w:rsidRDefault="00F801B1" w:rsidP="00F801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  <w:r w:rsidR="00B425C6" w:rsidRPr="00536BA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14) How are the righteous and the wicked</w:t>
      </w:r>
      <w:proofErr w:type="gramEnd"/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contrasted at the end of this</w:t>
      </w:r>
      <w:r w:rsid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psalm?</w:t>
      </w:r>
    </w:p>
    <w:p w:rsidR="00B425C6" w:rsidRPr="00536BAD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25C6" w:rsidRPr="00536BAD" w:rsidRDefault="00B425C6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15) What example of parallelism, or thought rhyme, do we find in verse</w:t>
      </w:r>
      <w:r w:rsid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36BAD">
        <w:rPr>
          <w:rFonts w:ascii="Arial" w:eastAsia="Times New Roman" w:hAnsi="Arial" w:cs="Arial"/>
          <w:b/>
          <w:bCs/>
          <w:color w:val="000000"/>
          <w:sz w:val="24"/>
          <w:szCs w:val="24"/>
        </w:rPr>
        <w:t>six?</w:t>
      </w:r>
    </w:p>
    <w:p w:rsidR="00B425C6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F801B1" w:rsidRPr="00536BAD" w:rsidRDefault="00F801B1" w:rsidP="00B42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sectPr w:rsidR="00F801B1" w:rsidRPr="00536BAD" w:rsidSect="00536BAD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2E" w:rsidRDefault="00BE0C2E" w:rsidP="00C9745F">
      <w:pPr>
        <w:spacing w:after="0" w:line="240" w:lineRule="auto"/>
      </w:pPr>
      <w:r>
        <w:separator/>
      </w:r>
    </w:p>
  </w:endnote>
  <w:endnote w:type="continuationSeparator" w:id="0">
    <w:p w:rsidR="00BE0C2E" w:rsidRDefault="00BE0C2E" w:rsidP="00C9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2E" w:rsidRDefault="00BE0C2E" w:rsidP="00C9745F">
      <w:pPr>
        <w:spacing w:after="0" w:line="240" w:lineRule="auto"/>
      </w:pPr>
      <w:r>
        <w:separator/>
      </w:r>
    </w:p>
  </w:footnote>
  <w:footnote w:type="continuationSeparator" w:id="0">
    <w:p w:rsidR="00BE0C2E" w:rsidRDefault="00BE0C2E" w:rsidP="00C9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3200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745F" w:rsidRDefault="00C974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45F" w:rsidRDefault="00C97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6"/>
    <w:rsid w:val="000417EB"/>
    <w:rsid w:val="0016299B"/>
    <w:rsid w:val="00241B59"/>
    <w:rsid w:val="002E0AD7"/>
    <w:rsid w:val="003437F2"/>
    <w:rsid w:val="003D700F"/>
    <w:rsid w:val="0044191F"/>
    <w:rsid w:val="00460FF6"/>
    <w:rsid w:val="00536BAD"/>
    <w:rsid w:val="005B70BB"/>
    <w:rsid w:val="00B425C6"/>
    <w:rsid w:val="00BE0C2E"/>
    <w:rsid w:val="00C9745F"/>
    <w:rsid w:val="00D135D9"/>
    <w:rsid w:val="00D64B6A"/>
    <w:rsid w:val="00E6767A"/>
    <w:rsid w:val="00F02FFB"/>
    <w:rsid w:val="00F801B1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48795-6C76-4809-A575-3E8B9406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5F"/>
  </w:style>
  <w:style w:type="paragraph" w:styleId="Footer">
    <w:name w:val="footer"/>
    <w:basedOn w:val="Normal"/>
    <w:link w:val="FooterChar"/>
    <w:uiPriority w:val="99"/>
    <w:unhideWhenUsed/>
    <w:rsid w:val="00C9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5F"/>
  </w:style>
  <w:style w:type="paragraph" w:styleId="ListParagraph">
    <w:name w:val="List Paragraph"/>
    <w:basedOn w:val="Normal"/>
    <w:uiPriority w:val="34"/>
    <w:qFormat/>
    <w:rsid w:val="00F8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Ps%2040.8" TargetMode="External"/><Relationship Id="rId13" Type="http://schemas.openxmlformats.org/officeDocument/2006/relationships/hyperlink" Target="http://biblia.com/bible/nkjv/Josh%201.7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a.com/bible/nkjv/Ps%2026.4-5" TargetMode="External"/><Relationship Id="rId12" Type="http://schemas.openxmlformats.org/officeDocument/2006/relationships/hyperlink" Target="http://biblia.com/bible/nkjv/Ps%2092.12-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a.com/bible/nkjv/Pr%204.14-15" TargetMode="External"/><Relationship Id="rId11" Type="http://schemas.openxmlformats.org/officeDocument/2006/relationships/hyperlink" Target="http://biblia.com/bible/nkjv/Ps%20119.97-9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iblia.com/bible/nkjv/Jer%2015.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blia.com/bible/nkjv/Ps%2040.1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9</cp:revision>
  <dcterms:created xsi:type="dcterms:W3CDTF">2020-08-27T15:32:00Z</dcterms:created>
  <dcterms:modified xsi:type="dcterms:W3CDTF">2020-09-04T20:21:00Z</dcterms:modified>
</cp:coreProperties>
</file>